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9F20">
      <w:pPr>
        <w:spacing w:after="0" w:line="240" w:lineRule="auto"/>
        <w:jc w:val="center"/>
        <w:rPr>
          <w:rFonts w:hint="eastAsia" w:ascii="宋体" w:hAnsi="宋体" w:eastAsia="宋体" w:cs="宋体"/>
          <w:b/>
          <w:bCs/>
          <w:sz w:val="44"/>
          <w:szCs w:val="44"/>
          <w:lang w:eastAsia="zh-CN"/>
        </w:rPr>
      </w:pPr>
    </w:p>
    <w:p w14:paraId="3BAE24C9">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6A569D9E">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雄安新区高铁站片区配套燃气工程三标段入廊管线、雄东片区B社区市政配套燃气直埋</w:t>
      </w:r>
    </w:p>
    <w:p w14:paraId="1BE167F3">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管线工程六标段施工电缆采购</w:t>
      </w:r>
    </w:p>
    <w:p w14:paraId="6325F529">
      <w:pPr>
        <w:pStyle w:val="11"/>
        <w:ind w:left="0" w:leftChars="0" w:firstLine="0" w:firstLineChars="0"/>
        <w:rPr>
          <w:rFonts w:hint="eastAsia" w:ascii="宋体" w:hAnsi="宋体" w:eastAsia="宋体" w:cs="宋体"/>
          <w:b/>
          <w:bCs/>
          <w:sz w:val="44"/>
          <w:szCs w:val="44"/>
          <w:lang w:eastAsia="zh-CN"/>
        </w:rPr>
      </w:pPr>
    </w:p>
    <w:p w14:paraId="30C67E86">
      <w:pPr>
        <w:pStyle w:val="11"/>
        <w:ind w:firstLine="720"/>
        <w:rPr>
          <w:rFonts w:hint="eastAsia" w:ascii="宋体" w:hAnsi="宋体" w:eastAsia="宋体" w:cs="宋体"/>
          <w:b/>
          <w:bCs/>
          <w:sz w:val="44"/>
          <w:szCs w:val="44"/>
          <w:lang w:eastAsia="zh-CN"/>
        </w:rPr>
      </w:pPr>
    </w:p>
    <w:p w14:paraId="5B277DF1">
      <w:pPr>
        <w:pStyle w:val="11"/>
        <w:ind w:firstLine="720"/>
        <w:rPr>
          <w:rFonts w:hint="eastAsia" w:ascii="宋体" w:hAnsi="宋体" w:eastAsia="宋体" w:cs="宋体"/>
          <w:b/>
          <w:bCs/>
          <w:sz w:val="44"/>
          <w:szCs w:val="44"/>
          <w:lang w:eastAsia="zh-CN"/>
        </w:rPr>
      </w:pPr>
    </w:p>
    <w:p w14:paraId="26FECC56">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66A0E6AD">
      <w:pPr>
        <w:pStyle w:val="11"/>
        <w:ind w:firstLine="720"/>
        <w:rPr>
          <w:rFonts w:ascii="宋体" w:hAnsi="宋体" w:cs="宋体"/>
          <w:b/>
          <w:bCs/>
          <w:sz w:val="36"/>
          <w:szCs w:val="36"/>
          <w:lang w:eastAsia="zh-CN"/>
        </w:rPr>
      </w:pPr>
    </w:p>
    <w:p w14:paraId="0F71A7FF">
      <w:pPr>
        <w:pStyle w:val="11"/>
        <w:ind w:firstLine="440"/>
        <w:rPr>
          <w:lang w:eastAsia="zh-CN"/>
        </w:rPr>
      </w:pPr>
    </w:p>
    <w:p w14:paraId="5C4BD662">
      <w:pPr>
        <w:pStyle w:val="11"/>
        <w:ind w:firstLine="440"/>
        <w:rPr>
          <w:lang w:eastAsia="zh-CN"/>
        </w:rPr>
      </w:pPr>
    </w:p>
    <w:p w14:paraId="7DEC9362">
      <w:pPr>
        <w:pStyle w:val="11"/>
        <w:ind w:firstLine="440"/>
        <w:rPr>
          <w:lang w:eastAsia="zh-CN"/>
        </w:rPr>
      </w:pPr>
    </w:p>
    <w:p w14:paraId="3467877A">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0BE95674">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4B6D0397">
      <w:pPr>
        <w:pStyle w:val="11"/>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九</w:t>
      </w:r>
      <w:r>
        <w:rPr>
          <w:rFonts w:hint="eastAsia" w:ascii="宋体" w:hAnsi="宋体" w:eastAsia="宋体" w:cs="宋体"/>
          <w:b/>
          <w:bCs/>
          <w:sz w:val="44"/>
          <w:szCs w:val="44"/>
          <w:lang w:eastAsia="zh-CN"/>
        </w:rPr>
        <w:t>月</w:t>
      </w:r>
    </w:p>
    <w:p w14:paraId="27FD62F2">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0B89CC6F">
      <w:pPr>
        <w:spacing w:after="0"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雄安新区高铁站片区配套燃气工程三标段入廊管线、雄东片区</w:t>
      </w:r>
    </w:p>
    <w:p w14:paraId="6DDB4D8E">
      <w:pPr>
        <w:spacing w:after="0" w:line="360" w:lineRule="auto"/>
        <w:jc w:val="center"/>
        <w:rPr>
          <w:rFonts w:hint="eastAsia"/>
          <w:lang w:eastAsia="zh-CN"/>
        </w:rPr>
      </w:pPr>
      <w:r>
        <w:rPr>
          <w:rFonts w:hint="eastAsia" w:ascii="宋体" w:hAnsi="宋体" w:eastAsia="宋体" w:cs="宋体"/>
          <w:b/>
          <w:bCs/>
          <w:sz w:val="30"/>
          <w:szCs w:val="30"/>
          <w:lang w:val="en-US" w:eastAsia="zh-CN"/>
        </w:rPr>
        <w:t>B社区市政配套燃气直埋管线工程六标段施工电缆采购</w:t>
      </w:r>
    </w:p>
    <w:p w14:paraId="2ED03032">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雄安新区高铁站片区配套燃气工程三标段入廊管线、雄东片区B社区市政配套燃气直埋管线工程六标段施工电缆采购</w:t>
      </w:r>
      <w:r>
        <w:rPr>
          <w:rFonts w:hint="eastAsia" w:ascii="宋体" w:hAnsi="宋体" w:eastAsia="宋体" w:cs="宋体"/>
          <w:sz w:val="24"/>
          <w:szCs w:val="24"/>
          <w:lang w:eastAsia="zh-CN"/>
        </w:rPr>
        <w:t>进行比价洽谈，特邀请贵公司参与洽谈。该项目具体情况如下：</w:t>
      </w:r>
    </w:p>
    <w:p w14:paraId="3CC445B2">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w:t>
      </w:r>
    </w:p>
    <w:p w14:paraId="234918E2">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8"/>
        <w:tblW w:w="879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2248"/>
        <w:gridCol w:w="3054"/>
        <w:gridCol w:w="1243"/>
        <w:gridCol w:w="1243"/>
      </w:tblGrid>
      <w:tr w14:paraId="6624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1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8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5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0A2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F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1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5类UPT线缆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0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349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单模八芯光纤</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F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7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r>
      <w:tr w14:paraId="7886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2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ZR-DJYPVP22-10x2*1.0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7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244F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3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NH-YJV 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E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5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r>
      <w:tr w14:paraId="2780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NH-YJV22-4*4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C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5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3A2E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软铜绞线</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7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r>
      <w:tr w14:paraId="422D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5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VV-1KV/1*10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1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0266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B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3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聚氨酯保护套RVV10*0.5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2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5832</w:t>
            </w:r>
          </w:p>
        </w:tc>
      </w:tr>
      <w:tr w14:paraId="6167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6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YJV-1KV  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B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5976</w:t>
            </w:r>
          </w:p>
        </w:tc>
      </w:tr>
    </w:tbl>
    <w:p w14:paraId="43D0CBDD">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szCs w:val="24"/>
          <w:lang w:eastAsia="zh-CN"/>
        </w:rPr>
      </w:pPr>
    </w:p>
    <w:p w14:paraId="31D38F5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r>
        <w:rPr>
          <w:rFonts w:hint="eastAsia" w:cs="宋体"/>
          <w:b/>
          <w:bCs/>
          <w:sz w:val="24"/>
          <w:szCs w:val="24"/>
          <w:lang w:eastAsia="zh-CN"/>
        </w:rPr>
        <w:t>：</w:t>
      </w:r>
    </w:p>
    <w:p w14:paraId="063773F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r>
        <w:rPr>
          <w:rFonts w:hint="eastAsia" w:cs="宋体"/>
          <w:sz w:val="24"/>
          <w:szCs w:val="24"/>
          <w:lang w:eastAsia="zh-CN"/>
        </w:rPr>
        <w:t>，</w:t>
      </w:r>
      <w:r>
        <w:rPr>
          <w:rFonts w:hint="eastAsia" w:cs="宋体"/>
          <w:sz w:val="24"/>
          <w:szCs w:val="24"/>
          <w:lang w:val="en-US" w:eastAsia="zh-CN"/>
        </w:rPr>
        <w:t>电缆品牌必须具有</w:t>
      </w:r>
      <w:r>
        <w:rPr>
          <w:rFonts w:hint="eastAsia" w:cs="宋体"/>
          <w:sz w:val="24"/>
          <w:szCs w:val="24"/>
          <w:lang w:eastAsia="zh-CN"/>
        </w:rPr>
        <w:t>国家强制性产品认证，</w:t>
      </w:r>
      <w:r>
        <w:rPr>
          <w:rFonts w:hint="eastAsia" w:ascii="宋体" w:hAnsi="宋体" w:eastAsia="宋体" w:cs="宋体"/>
          <w:sz w:val="24"/>
          <w:szCs w:val="24"/>
          <w:lang w:eastAsia="zh-CN"/>
        </w:rPr>
        <w:t>代理商或经销商投标的必须提供厂家授权委托书。</w:t>
      </w:r>
    </w:p>
    <w:p w14:paraId="39DBFC2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206B7A2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4E8AACB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02A442A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6D90037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w:t>
      </w:r>
      <w:r>
        <w:rPr>
          <w:rFonts w:hint="eastAsia" w:cs="宋体"/>
          <w:kern w:val="2"/>
          <w:sz w:val="24"/>
          <w:szCs w:val="24"/>
          <w:lang w:eastAsia="zh-CN"/>
        </w:rPr>
        <w:t>、</w:t>
      </w:r>
      <w:r>
        <w:rPr>
          <w:rFonts w:hint="eastAsia" w:cs="宋体"/>
          <w:kern w:val="2"/>
          <w:sz w:val="24"/>
          <w:szCs w:val="24"/>
          <w:lang w:val="en-US" w:eastAsia="zh-CN"/>
        </w:rPr>
        <w:t>第三方检测</w:t>
      </w:r>
      <w:r>
        <w:rPr>
          <w:rFonts w:hint="eastAsia" w:ascii="宋体" w:hAnsi="宋体" w:eastAsia="宋体" w:cs="宋体"/>
          <w:kern w:val="2"/>
          <w:sz w:val="24"/>
          <w:szCs w:val="24"/>
          <w:lang w:eastAsia="zh-CN"/>
        </w:rPr>
        <w:t>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4F5FB5E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2.付款方式：预付</w:t>
      </w:r>
      <w:r>
        <w:rPr>
          <w:rFonts w:hint="eastAsia" w:cs="宋体"/>
          <w:sz w:val="24"/>
          <w:szCs w:val="24"/>
          <w:highlight w:val="none"/>
          <w:lang w:val="en-US" w:eastAsia="zh-CN" w:bidi="ar-SA"/>
        </w:rPr>
        <w:t>合同</w:t>
      </w:r>
      <w:r>
        <w:rPr>
          <w:rFonts w:hint="eastAsia" w:ascii="宋体" w:hAnsi="宋体" w:eastAsia="宋体" w:cs="宋体"/>
          <w:sz w:val="24"/>
          <w:szCs w:val="24"/>
          <w:highlight w:val="none"/>
          <w:lang w:val="en-US" w:eastAsia="zh-CN" w:bidi="ar-SA"/>
        </w:rPr>
        <w:t>金额 30% 作为预付款，买方按现场实际需要分批下单，产品交付经买方验收合格，卖方向买方出具全额增值税专用发票后买方支付至验收合格产品货款的85%，待整个合同订单完成</w:t>
      </w:r>
      <w:r>
        <w:rPr>
          <w:rFonts w:hint="eastAsia" w:cs="宋体"/>
          <w:sz w:val="24"/>
          <w:szCs w:val="24"/>
          <w:highlight w:val="none"/>
          <w:lang w:val="en-US" w:eastAsia="zh-CN" w:bidi="ar-SA"/>
        </w:rPr>
        <w:t>交付</w:t>
      </w:r>
      <w:r>
        <w:rPr>
          <w:rFonts w:hint="eastAsia" w:ascii="宋体" w:hAnsi="宋体" w:eastAsia="宋体" w:cs="宋体"/>
          <w:sz w:val="24"/>
          <w:szCs w:val="24"/>
          <w:highlight w:val="none"/>
          <w:lang w:val="en-US" w:eastAsia="zh-CN" w:bidi="ar-SA"/>
        </w:rPr>
        <w:t>后支付至97%，剩余3%作为质保金，产品质量保证期限届满后，如未发生质量问题，买方一次性无息付清质保金。货款支付方式：银行转账、电汇、银行承兑汇票。</w:t>
      </w:r>
    </w:p>
    <w:p w14:paraId="05987BC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62230DF2">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2DAAF0AE">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5D16592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r>
        <w:rPr>
          <w:rFonts w:hint="eastAsia" w:cs="宋体"/>
          <w:b/>
          <w:bCs/>
          <w:sz w:val="24"/>
          <w:szCs w:val="24"/>
          <w:lang w:eastAsia="zh-CN"/>
        </w:rPr>
        <w:t>：</w:t>
      </w:r>
    </w:p>
    <w:p w14:paraId="50A3CE5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522D048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30</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14:paraId="2BEAE73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.投标报价均包括但不限于不限于材料费、装车费、运输费、运输保险费、现场服务费、税费、利润、售后服务、第三方检测等一切相关费用，以及报价人在报价前明示或暗示的所有风险、责任和义务。</w:t>
      </w:r>
    </w:p>
    <w:p w14:paraId="391FAB7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三十</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1DF3922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第三方检验报告</w:t>
      </w:r>
      <w:r>
        <w:rPr>
          <w:rFonts w:hint="eastAsia" w:ascii="宋体" w:hAnsi="宋体" w:eastAsia="宋体" w:cs="宋体"/>
          <w:sz w:val="24"/>
          <w:szCs w:val="24"/>
          <w:lang w:eastAsia="zh-CN"/>
        </w:rPr>
        <w:t>等，否则，视为卖方所交付产品不符合本合同约定质量标准，买方有权拒收产品。</w:t>
      </w:r>
    </w:p>
    <w:p w14:paraId="2E5B20F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7627397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4A47C1B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2399733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4B06C76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4AA6602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r>
        <w:rPr>
          <w:rFonts w:hint="eastAsia" w:cs="宋体"/>
          <w:b/>
          <w:bCs/>
          <w:sz w:val="24"/>
          <w:szCs w:val="24"/>
          <w:lang w:eastAsia="zh-CN"/>
        </w:rPr>
        <w:t>：</w:t>
      </w:r>
    </w:p>
    <w:p w14:paraId="6127C88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1.产品的质量要求：符合《电力工程电缆设计标准》(GB 50217-2018)。提供的的材料除了出具有关资料外，需进行规格尺寸和外观性能检验，必要时进行全面检验。卖方保证向买方交付的是全新、优质、能够达到本合同规定的技术规范、技术要求的产品。</w:t>
      </w:r>
    </w:p>
    <w:p w14:paraId="1C25180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生产</w:t>
      </w:r>
      <w:r>
        <w:rPr>
          <w:rFonts w:hint="eastAsia" w:ascii="宋体" w:hAnsi="宋体" w:eastAsia="宋体" w:cs="宋体"/>
          <w:sz w:val="24"/>
          <w:szCs w:val="24"/>
          <w:lang w:val="en-US" w:eastAsia="zh-CN"/>
        </w:rPr>
        <w:t>日期不得超过</w:t>
      </w:r>
      <w:r>
        <w:rPr>
          <w:rFonts w:hint="eastAsia" w:cs="宋体"/>
          <w:sz w:val="24"/>
          <w:szCs w:val="24"/>
          <w:lang w:val="en-US" w:eastAsia="zh-CN"/>
        </w:rPr>
        <w:t>6</w:t>
      </w:r>
      <w:r>
        <w:rPr>
          <w:rFonts w:hint="eastAsia" w:ascii="宋体" w:hAnsi="宋体" w:eastAsia="宋体" w:cs="宋体"/>
          <w:sz w:val="24"/>
          <w:szCs w:val="24"/>
          <w:lang w:val="en-US" w:eastAsia="zh-CN"/>
        </w:rPr>
        <w:t>个月。</w:t>
      </w:r>
    </w:p>
    <w:p w14:paraId="729ED19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5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600A4D0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D34B77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5.产品质量保证期间发生质量问题，卖方按照质量保证责任承担维修、更换、退货义务。</w:t>
      </w:r>
    </w:p>
    <w:p w14:paraId="7B500D7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b w:val="0"/>
          <w:bCs w:val="0"/>
          <w:sz w:val="24"/>
          <w:szCs w:val="24"/>
          <w:lang w:val="en-US" w:eastAsia="zh-CN"/>
        </w:rPr>
      </w:pPr>
      <w:r>
        <w:rPr>
          <w:rFonts w:hint="eastAsia" w:ascii="宋体" w:hAnsi="宋体" w:eastAsia="宋体" w:cs="宋体"/>
          <w:sz w:val="24"/>
          <w:szCs w:val="24"/>
          <w:lang w:val="en-US" w:eastAsia="zh-CN"/>
        </w:rPr>
        <w:t>6.验收纠纷，产品初步验收或隐蔽瑕疵验收过程中双方对产品质量发生争议，经协商无法解决时，以买方住所地具备资格的检验机构出具的质量检验或鉴定结论为准，该费用由卖方承担。</w:t>
      </w:r>
    </w:p>
    <w:p w14:paraId="1A7A47B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241" w:firstLineChars="100"/>
        <w:textAlignment w:val="auto"/>
        <w:rPr>
          <w:rFonts w:hint="eastAsia" w:ascii="宋体" w:hAnsi="宋体" w:eastAsia="宋体" w:cs="宋体"/>
          <w:b/>
          <w:bCs/>
          <w:sz w:val="24"/>
          <w:szCs w:val="24"/>
          <w:lang w:eastAsia="zh-CN"/>
        </w:rPr>
      </w:pPr>
      <w:r>
        <w:rPr>
          <w:rFonts w:hint="eastAsia" w:cs="宋体"/>
          <w:b/>
          <w:bCs/>
          <w:sz w:val="24"/>
          <w:szCs w:val="24"/>
          <w:lang w:val="en-US" w:eastAsia="zh-CN"/>
        </w:rPr>
        <w:t>七</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r>
        <w:rPr>
          <w:rFonts w:hint="eastAsia" w:cs="宋体"/>
          <w:b/>
          <w:bCs/>
          <w:sz w:val="24"/>
          <w:szCs w:val="24"/>
          <w:lang w:eastAsia="zh-CN"/>
        </w:rPr>
        <w:t>：</w:t>
      </w:r>
    </w:p>
    <w:p w14:paraId="4C9F07B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1887C28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3B09290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7EE2351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2607AAC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073421D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2F98E8C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cs="宋体"/>
          <w:b w:val="0"/>
          <w:bCs w:val="0"/>
          <w:sz w:val="24"/>
          <w:szCs w:val="24"/>
          <w:lang w:val="en-US" w:eastAsia="zh-CN"/>
        </w:rPr>
      </w:pPr>
      <w:r>
        <w:rPr>
          <w:rFonts w:hint="eastAsia" w:ascii="宋体" w:hAnsi="宋体" w:eastAsia="宋体" w:cs="宋体"/>
          <w:b w:val="0"/>
          <w:bCs w:val="0"/>
          <w:sz w:val="24"/>
          <w:szCs w:val="24"/>
          <w:lang w:val="en-US" w:eastAsia="zh-CN"/>
        </w:rPr>
        <w:t>6.质量保证</w:t>
      </w:r>
      <w:r>
        <w:rPr>
          <w:rFonts w:hint="eastAsia" w:cs="宋体"/>
          <w:b w:val="0"/>
          <w:bCs w:val="0"/>
          <w:sz w:val="24"/>
          <w:szCs w:val="24"/>
          <w:lang w:val="en-US" w:eastAsia="zh-CN"/>
        </w:rPr>
        <w:t xml:space="preserve">  </w:t>
      </w:r>
    </w:p>
    <w:p w14:paraId="0DEB2BF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425D7A1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048CF03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2F1582E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9</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13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下午14</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3</w:t>
      </w:r>
      <w:bookmarkStart w:id="2" w:name="_GoBack"/>
      <w:bookmarkEnd w:id="2"/>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330FB461">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、确定单位程序：</w:t>
      </w:r>
    </w:p>
    <w:p w14:paraId="25C0EF9D">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7972B53E">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九、评审方法：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419"/>
      </w:tblGrid>
      <w:tr w14:paraId="1B4F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234" w:type="pct"/>
            <w:vAlign w:val="center"/>
          </w:tcPr>
          <w:p w14:paraId="2847D16B">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78432927">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3041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C2D5067">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5DE2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0080811A">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2D2A85A2">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1107083A">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511CFDA">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58EF34F">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14:paraId="075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34" w:type="pct"/>
            <w:vAlign w:val="center"/>
          </w:tcPr>
          <w:p w14:paraId="09CEB353">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49127F2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2119DF32">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170838D4">
      <w:pPr>
        <w:shd w:val="clear" w:color="auto" w:fill="FFFFFF"/>
        <w:spacing w:line="360" w:lineRule="atLeast"/>
        <w:ind w:firstLine="3614" w:firstLineChars="1500"/>
        <w:rPr>
          <w:rFonts w:hint="eastAsia" w:ascii="宋体" w:hAnsi="宋体" w:eastAsia="宋体" w:cs="宋体"/>
          <w:b/>
          <w:bCs/>
          <w:sz w:val="24"/>
          <w:szCs w:val="24"/>
        </w:rPr>
      </w:pPr>
    </w:p>
    <w:p w14:paraId="4429F2F0">
      <w:pPr>
        <w:pStyle w:val="11"/>
        <w:rPr>
          <w:rFonts w:hint="eastAsia"/>
        </w:rPr>
      </w:pPr>
    </w:p>
    <w:p w14:paraId="533D59EB">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800"/>
        <w:gridCol w:w="7089"/>
      </w:tblGrid>
      <w:tr w14:paraId="0D82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1" w:type="pct"/>
            <w:tcMar>
              <w:top w:w="0" w:type="dxa"/>
              <w:left w:w="108" w:type="dxa"/>
              <w:bottom w:w="0" w:type="dxa"/>
              <w:right w:w="108" w:type="dxa"/>
            </w:tcMar>
            <w:vAlign w:val="center"/>
          </w:tcPr>
          <w:p w14:paraId="1703BADF">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69" w:type="pct"/>
            <w:tcMar>
              <w:top w:w="0" w:type="dxa"/>
              <w:left w:w="108" w:type="dxa"/>
              <w:bottom w:w="0" w:type="dxa"/>
              <w:right w:w="108" w:type="dxa"/>
            </w:tcMar>
            <w:vAlign w:val="center"/>
          </w:tcPr>
          <w:p w14:paraId="759B4553">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4F7FF398">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83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4" w:hRule="atLeast"/>
          <w:jc w:val="right"/>
        </w:trPr>
        <w:tc>
          <w:tcPr>
            <w:tcW w:w="371" w:type="pct"/>
            <w:tcMar>
              <w:top w:w="0" w:type="dxa"/>
              <w:left w:w="108" w:type="dxa"/>
              <w:bottom w:w="0" w:type="dxa"/>
              <w:right w:w="108" w:type="dxa"/>
            </w:tcMar>
            <w:vAlign w:val="center"/>
          </w:tcPr>
          <w:p w14:paraId="00A6DA09">
            <w:pPr>
              <w:spacing w:line="400" w:lineRule="atLeast"/>
              <w:jc w:val="center"/>
              <w:rPr>
                <w:rFonts w:ascii="宋体" w:hAnsi="宋体" w:eastAsia="宋体" w:cs="宋体"/>
                <w:sz w:val="21"/>
                <w:szCs w:val="21"/>
              </w:rPr>
            </w:pPr>
            <w:r>
              <w:rPr>
                <w:rFonts w:hint="eastAsia" w:ascii="宋体" w:hAnsi="宋体" w:eastAsia="宋体" w:cs="宋体"/>
                <w:sz w:val="21"/>
                <w:szCs w:val="21"/>
              </w:rPr>
              <w:t>商务部分</w:t>
            </w:r>
          </w:p>
        </w:tc>
        <w:tc>
          <w:tcPr>
            <w:tcW w:w="469" w:type="pct"/>
            <w:tcMar>
              <w:top w:w="0" w:type="dxa"/>
              <w:left w:w="108" w:type="dxa"/>
              <w:bottom w:w="0" w:type="dxa"/>
              <w:right w:w="108" w:type="dxa"/>
            </w:tcMar>
            <w:vAlign w:val="center"/>
          </w:tcPr>
          <w:p w14:paraId="71CF3EA6">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2999752E">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1532D82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B07CDD5">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58DFC1D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00CD125A">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339663AE">
      <w:pPr>
        <w:shd w:val="clear" w:color="auto" w:fill="FFFFFF"/>
        <w:spacing w:line="360" w:lineRule="atLeast"/>
        <w:jc w:val="both"/>
        <w:rPr>
          <w:rFonts w:hint="eastAsia" w:ascii="宋体" w:hAnsi="宋体" w:eastAsia="宋体" w:cs="宋体"/>
          <w:b/>
          <w:bCs/>
          <w:sz w:val="24"/>
          <w:szCs w:val="24"/>
        </w:rPr>
      </w:pPr>
    </w:p>
    <w:p w14:paraId="6120181B">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8"/>
        <w:tblW w:w="85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8"/>
        <w:gridCol w:w="608"/>
        <w:gridCol w:w="1267"/>
        <w:gridCol w:w="792"/>
        <w:gridCol w:w="5344"/>
      </w:tblGrid>
      <w:tr w14:paraId="7C096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5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E5C721">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8DD04D">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C7AA74">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14:paraId="7BA2C649">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1CC2B">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DB7C0">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14:paraId="6C34A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588" w:type="dxa"/>
            <w:vMerge w:val="restart"/>
            <w:tcBorders>
              <w:top w:val="single" w:color="auto" w:sz="4" w:space="0"/>
              <w:left w:val="single" w:color="auto" w:sz="4" w:space="0"/>
              <w:right w:val="single" w:color="auto" w:sz="4" w:space="0"/>
            </w:tcBorders>
            <w:vAlign w:val="center"/>
          </w:tcPr>
          <w:p w14:paraId="2FA0E36D">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14:paraId="67C52FBE">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14:paraId="2070F8EE">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14:paraId="65E7C787">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08" w:type="dxa"/>
            <w:vMerge w:val="restart"/>
            <w:tcBorders>
              <w:top w:val="single" w:color="auto" w:sz="4" w:space="0"/>
              <w:left w:val="single" w:color="auto" w:sz="4" w:space="0"/>
              <w:right w:val="single" w:color="auto" w:sz="4" w:space="0"/>
            </w:tcBorders>
            <w:vAlign w:val="center"/>
          </w:tcPr>
          <w:p w14:paraId="48DE2D1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14:paraId="11FDA47F">
            <w:pPr>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2B6568">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B16BA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03B33">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25F8B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588" w:type="dxa"/>
            <w:vMerge w:val="continue"/>
            <w:tcBorders>
              <w:left w:val="single" w:color="auto" w:sz="4" w:space="0"/>
              <w:right w:val="single" w:color="auto" w:sz="4" w:space="0"/>
            </w:tcBorders>
            <w:vAlign w:val="center"/>
          </w:tcPr>
          <w:p w14:paraId="63F024B1">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right w:val="single" w:color="auto" w:sz="4" w:space="0"/>
            </w:tcBorders>
            <w:vAlign w:val="center"/>
          </w:tcPr>
          <w:p w14:paraId="26652112">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404E42">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1D6B8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40363C">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57CF6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588" w:type="dxa"/>
            <w:vMerge w:val="continue"/>
            <w:tcBorders>
              <w:left w:val="single" w:color="auto" w:sz="4" w:space="0"/>
              <w:right w:val="single" w:color="auto" w:sz="4" w:space="0"/>
            </w:tcBorders>
            <w:vAlign w:val="center"/>
          </w:tcPr>
          <w:p w14:paraId="43C8B074">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right w:val="single" w:color="auto" w:sz="4" w:space="0"/>
            </w:tcBorders>
            <w:vAlign w:val="center"/>
          </w:tcPr>
          <w:p w14:paraId="0A1392D6">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DB752D">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3B4DF4">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19EFF">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5F8CB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588" w:type="dxa"/>
            <w:vMerge w:val="continue"/>
            <w:tcBorders>
              <w:left w:val="single" w:color="auto" w:sz="4" w:space="0"/>
              <w:bottom w:val="single" w:color="auto" w:sz="4" w:space="0"/>
              <w:right w:val="single" w:color="auto" w:sz="4" w:space="0"/>
            </w:tcBorders>
            <w:vAlign w:val="center"/>
          </w:tcPr>
          <w:p w14:paraId="4ECCDB16">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bottom w:val="single" w:color="auto" w:sz="4" w:space="0"/>
              <w:right w:val="single" w:color="auto" w:sz="4" w:space="0"/>
            </w:tcBorders>
            <w:vAlign w:val="center"/>
          </w:tcPr>
          <w:p w14:paraId="535EDA9B">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12B6B1">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C8508">
            <w:pPr>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076D83">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67507C1E">
      <w:pPr>
        <w:pStyle w:val="4"/>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szCs w:val="24"/>
          <w:lang w:eastAsia="zh-CN"/>
        </w:rPr>
      </w:pPr>
    </w:p>
    <w:p w14:paraId="3912F633">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4D38F18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1DE0371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14:paraId="715C036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6FB67EF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sz w:val="24"/>
          <w:szCs w:val="24"/>
          <w:lang w:val="en-US" w:eastAsia="zh-CN" w:bidi="ar-SA"/>
        </w:rPr>
      </w:pPr>
    </w:p>
    <w:p w14:paraId="3871091A">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43E11510">
      <w:pPr>
        <w:keepNext w:val="0"/>
        <w:keepLines w:val="0"/>
        <w:pageBreakBefore w:val="0"/>
        <w:kinsoku/>
        <w:wordWrap/>
        <w:overflowPunct/>
        <w:topLinePunct w:val="0"/>
        <w:autoSpaceDE/>
        <w:autoSpaceDN/>
        <w:bidi w:val="0"/>
        <w:adjustRightInd/>
        <w:snapToGrid/>
        <w:spacing w:beforeAutospacing="0" w:after="0" w:afterAutospacing="0" w:line="360" w:lineRule="auto"/>
        <w:ind w:firstLine="5280" w:firstLineChars="2200"/>
        <w:textAlignment w:val="auto"/>
        <w:rPr>
          <w:rFonts w:ascii="仿宋" w:hAnsi="仿宋" w:eastAsia="仿宋" w:cs="方正小标宋简体"/>
          <w:b/>
          <w:bCs/>
          <w:sz w:val="32"/>
          <w:szCs w:val="32"/>
          <w:lang w:eastAsia="zh-CN"/>
        </w:rPr>
        <w:sectPr>
          <w:pgSz w:w="11906" w:h="16838"/>
          <w:pgMar w:top="1440" w:right="1800" w:bottom="1440" w:left="1800"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35DBC806">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22BA4581">
      <w:pPr>
        <w:jc w:val="right"/>
        <w:rPr>
          <w:rFonts w:ascii="方正小标宋简体" w:hAnsi="仿宋" w:eastAsia="方正小标宋简体" w:cs="方正小标宋简体"/>
          <w:b/>
          <w:sz w:val="32"/>
          <w:szCs w:val="32"/>
          <w:lang w:eastAsia="zh-CN"/>
        </w:rPr>
      </w:pPr>
    </w:p>
    <w:p w14:paraId="24A2ABA8">
      <w:pPr>
        <w:jc w:val="right"/>
        <w:rPr>
          <w:rFonts w:ascii="方正小标宋简体" w:hAnsi="仿宋" w:eastAsia="方正小标宋简体" w:cs="方正小标宋简体"/>
          <w:b/>
          <w:sz w:val="32"/>
          <w:szCs w:val="32"/>
          <w:lang w:eastAsia="zh-CN"/>
        </w:rPr>
      </w:pPr>
    </w:p>
    <w:p w14:paraId="2F3C9093">
      <w:pPr>
        <w:spacing w:after="0" w:line="48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22AB6280">
      <w:pPr>
        <w:spacing w:after="0" w:line="48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雄安新区高铁站片区配套燃气工程三标段入廊管线、雄东片区B社区市政配套燃气直埋</w:t>
      </w:r>
    </w:p>
    <w:p w14:paraId="1F338AA1">
      <w:pPr>
        <w:spacing w:after="0" w:line="48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管线工程六标段施工电缆采购</w:t>
      </w:r>
    </w:p>
    <w:p w14:paraId="57D9BB89">
      <w:pPr>
        <w:rPr>
          <w:rFonts w:hint="eastAsia" w:ascii="宋体" w:hAnsi="宋体" w:eastAsia="宋体" w:cs="宋体"/>
          <w:b/>
          <w:sz w:val="44"/>
          <w:szCs w:val="44"/>
          <w:highlight w:val="none"/>
        </w:rPr>
      </w:pPr>
    </w:p>
    <w:p w14:paraId="0D49581B">
      <w:pPr>
        <w:pStyle w:val="11"/>
        <w:rPr>
          <w:rFonts w:hint="eastAsia" w:ascii="宋体" w:hAnsi="宋体" w:eastAsia="宋体" w:cs="宋体"/>
          <w:b/>
          <w:sz w:val="44"/>
          <w:szCs w:val="44"/>
          <w:highlight w:val="none"/>
        </w:rPr>
      </w:pPr>
    </w:p>
    <w:p w14:paraId="2729BFE3">
      <w:pPr>
        <w:pStyle w:val="11"/>
        <w:rPr>
          <w:rFonts w:hint="eastAsia" w:ascii="宋体" w:hAnsi="宋体" w:eastAsia="宋体" w:cs="宋体"/>
          <w:b/>
          <w:sz w:val="44"/>
          <w:szCs w:val="44"/>
          <w:highlight w:val="none"/>
        </w:rPr>
      </w:pPr>
    </w:p>
    <w:p w14:paraId="71430F01">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7446DC2D">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1DBE263">
      <w:pPr>
        <w:pStyle w:val="5"/>
        <w:rPr>
          <w:rFonts w:hint="eastAsia"/>
        </w:rPr>
      </w:pPr>
    </w:p>
    <w:p w14:paraId="461917C0">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09287CF7">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5CF50202">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5B131262">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61BBA6E0">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14:paraId="12580690">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19C65033">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539C0BE8">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0925A448">
      <w:pPr>
        <w:pStyle w:val="11"/>
        <w:rPr>
          <w:rFonts w:hint="eastAsia"/>
          <w:b/>
          <w:bCs/>
          <w:sz w:val="32"/>
          <w:szCs w:val="32"/>
          <w:lang w:val="en-US" w:eastAsia="zh-CN"/>
        </w:rPr>
      </w:pPr>
      <w:r>
        <w:rPr>
          <w:rFonts w:hint="eastAsia"/>
          <w:b/>
          <w:bCs/>
          <w:sz w:val="32"/>
          <w:szCs w:val="32"/>
          <w:lang w:val="en-US" w:eastAsia="zh-CN"/>
        </w:rPr>
        <w:t>四、业绩证明材料</w:t>
      </w:r>
    </w:p>
    <w:p w14:paraId="0093AAE7">
      <w:pPr>
        <w:pStyle w:val="11"/>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721F11BF">
      <w:pPr>
        <w:pStyle w:val="11"/>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24321AF2">
      <w:pPr>
        <w:pStyle w:val="11"/>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60C8FBC1">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23930900">
      <w:pPr>
        <w:pStyle w:val="3"/>
        <w:ind w:left="0" w:leftChars="0" w:firstLine="0" w:firstLineChars="0"/>
        <w:jc w:val="center"/>
        <w:rPr>
          <w:rFonts w:hint="eastAsia" w:ascii="宋体" w:hAnsi="宋体" w:eastAsia="宋体" w:cs="宋体"/>
          <w:b/>
          <w:bCs/>
          <w:spacing w:val="4"/>
          <w:sz w:val="32"/>
          <w:szCs w:val="32"/>
          <w:lang w:eastAsia="zh-CN"/>
        </w:rPr>
      </w:pPr>
    </w:p>
    <w:p w14:paraId="7DB6CE28">
      <w:pPr>
        <w:pStyle w:val="3"/>
        <w:ind w:left="0" w:leftChars="0" w:firstLine="0" w:firstLineChars="0"/>
        <w:jc w:val="center"/>
        <w:rPr>
          <w:rFonts w:hint="eastAsia" w:ascii="宋体" w:hAnsi="宋体" w:eastAsia="宋体" w:cs="宋体"/>
          <w:b/>
          <w:bCs/>
          <w:spacing w:val="4"/>
          <w:sz w:val="32"/>
          <w:szCs w:val="32"/>
          <w:lang w:eastAsia="zh-CN"/>
        </w:rPr>
      </w:pPr>
    </w:p>
    <w:p w14:paraId="526D65E4">
      <w:pPr>
        <w:pStyle w:val="3"/>
        <w:ind w:left="0" w:leftChars="0" w:firstLine="0" w:firstLineChars="0"/>
        <w:jc w:val="center"/>
        <w:rPr>
          <w:rFonts w:hint="eastAsia" w:ascii="宋体" w:hAnsi="宋体" w:eastAsia="宋体" w:cs="宋体"/>
          <w:b/>
          <w:bCs/>
          <w:spacing w:val="4"/>
          <w:sz w:val="32"/>
          <w:szCs w:val="32"/>
          <w:lang w:eastAsia="zh-CN"/>
        </w:rPr>
      </w:pPr>
    </w:p>
    <w:p w14:paraId="6480A9C4">
      <w:pPr>
        <w:pStyle w:val="3"/>
        <w:ind w:left="0" w:leftChars="0" w:firstLine="0" w:firstLineChars="0"/>
        <w:jc w:val="center"/>
        <w:rPr>
          <w:rFonts w:hint="eastAsia" w:ascii="宋体" w:hAnsi="宋体" w:eastAsia="宋体" w:cs="宋体"/>
          <w:b/>
          <w:bCs/>
          <w:spacing w:val="4"/>
          <w:sz w:val="32"/>
          <w:szCs w:val="32"/>
          <w:lang w:eastAsia="zh-CN"/>
        </w:rPr>
      </w:pPr>
    </w:p>
    <w:p w14:paraId="68E4CC8A">
      <w:pPr>
        <w:pStyle w:val="3"/>
        <w:ind w:left="0" w:leftChars="0" w:firstLine="0" w:firstLineChars="0"/>
        <w:jc w:val="center"/>
        <w:rPr>
          <w:rFonts w:hint="eastAsia" w:ascii="宋体" w:hAnsi="宋体" w:eastAsia="宋体" w:cs="宋体"/>
          <w:b/>
          <w:bCs/>
          <w:spacing w:val="4"/>
          <w:sz w:val="32"/>
          <w:szCs w:val="32"/>
          <w:lang w:eastAsia="zh-CN"/>
        </w:rPr>
      </w:pPr>
    </w:p>
    <w:p w14:paraId="15862310">
      <w:pPr>
        <w:pStyle w:val="3"/>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75504EB">
      <w:pPr>
        <w:pStyle w:val="3"/>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eastAsia="zh-CN"/>
        </w:rPr>
        <w:t>一、</w:t>
      </w:r>
      <w:r>
        <w:rPr>
          <w:rFonts w:hint="eastAsia" w:ascii="宋体" w:hAnsi="宋体" w:eastAsia="宋体" w:cs="宋体"/>
          <w:b/>
          <w:bCs/>
          <w:sz w:val="30"/>
          <w:szCs w:val="30"/>
          <w:lang w:eastAsia="zh-CN"/>
        </w:rPr>
        <w:t>报价单</w:t>
      </w:r>
    </w:p>
    <w:p w14:paraId="2CEC07BC">
      <w:pPr>
        <w:spacing w:line="560" w:lineRule="exac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致：</w:t>
      </w:r>
      <w:r>
        <w:rPr>
          <w:rFonts w:hint="eastAsia" w:asciiTheme="minorEastAsia" w:hAnsiTheme="minorEastAsia" w:eastAsiaTheme="minorEastAsia" w:cstheme="minorEastAsia"/>
          <w:sz w:val="28"/>
          <w:szCs w:val="28"/>
          <w:u w:val="single"/>
          <w:lang w:eastAsia="zh-CN"/>
        </w:rPr>
        <w:t xml:space="preserve">陕西燃气集团工程有限公司 </w:t>
      </w:r>
    </w:p>
    <w:p w14:paraId="4416D34E">
      <w:pPr>
        <w:numPr>
          <w:ilvl w:val="0"/>
          <w:numId w:val="2"/>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Theme="minorEastAsia" w:hAnsiTheme="minorEastAsia" w:eastAsiaTheme="minorEastAsia" w:cstheme="minorEastAsia"/>
          <w:sz w:val="28"/>
          <w:szCs w:val="28"/>
          <w:lang w:eastAsia="zh-CN"/>
        </w:rPr>
        <w:t>就贵公司</w:t>
      </w:r>
      <w:r>
        <w:rPr>
          <w:rFonts w:hint="eastAsia" w:asciiTheme="minorEastAsia" w:hAnsiTheme="minorEastAsia" w:eastAsiaTheme="minorEastAsia" w:cstheme="minorEastAsia"/>
          <w:sz w:val="28"/>
          <w:szCs w:val="28"/>
          <w:u w:val="single"/>
          <w:lang w:val="en-US" w:eastAsia="zh-CN"/>
        </w:rPr>
        <w:t>雄安新区高铁站片区配套燃气工程三标段入廊管线、雄东片区B社区市政配套燃气直埋管线工程六标段施工电缆采购</w:t>
      </w:r>
      <w:r>
        <w:rPr>
          <w:rFonts w:hint="eastAsia" w:asciiTheme="minorEastAsia" w:hAnsiTheme="minorEastAsia" w:eastAsiaTheme="minorEastAsia" w:cstheme="minorEastAsia"/>
          <w:sz w:val="28"/>
          <w:szCs w:val="28"/>
          <w:lang w:eastAsia="zh-CN"/>
        </w:rPr>
        <w:t>事宜，结合市场行情，我方本次材料报价为：</w:t>
      </w:r>
    </w:p>
    <w:tbl>
      <w:tblPr>
        <w:tblStyle w:val="8"/>
        <w:tblW w:w="9299"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658"/>
        <w:gridCol w:w="1784"/>
        <w:gridCol w:w="825"/>
        <w:gridCol w:w="916"/>
        <w:gridCol w:w="1159"/>
        <w:gridCol w:w="1107"/>
        <w:gridCol w:w="1142"/>
      </w:tblGrid>
      <w:tr w14:paraId="6C72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A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1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9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3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A6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97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  厂家</w:t>
            </w:r>
          </w:p>
        </w:tc>
      </w:tr>
      <w:tr w14:paraId="20D1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D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8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5类UPT线缆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C75">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0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D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42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B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3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C9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单模八芯光纤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1F2">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A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2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EA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E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67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A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F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ZR-DJYPVP22- 10x2*1.0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2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F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37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43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D0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9D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D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E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4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NH-YJV 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C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4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3D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B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F4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C0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C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3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NH-YJV22-4*4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E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FF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7D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68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3B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5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软铜绞线</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F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0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26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50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3A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8D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2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0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VV-1KV/1*10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3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B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C7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5F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9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聚氨酯保护套RVV10*0.5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A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E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01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5D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CA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9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F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YJV-1KV 1*10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90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2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7E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exact"/>
        </w:trPr>
        <w:tc>
          <w:tcPr>
            <w:tcW w:w="929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9692">
            <w:pPr>
              <w:widowControl w:val="0"/>
              <w:spacing w:after="0" w:line="28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2"/>
                <w:sz w:val="24"/>
                <w:szCs w:val="24"/>
                <w:highlight w:val="none"/>
                <w:lang w:val="en-US" w:eastAsia="zh-CN"/>
              </w:rPr>
              <w:t>合计：含税总价：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元，人民币大写：</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。不含税总价：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元，税率为</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%，税金：</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w:t>
            </w:r>
          </w:p>
        </w:tc>
      </w:tr>
    </w:tbl>
    <w:p w14:paraId="42E3251F">
      <w:pPr>
        <w:pStyle w:val="11"/>
        <w:spacing w:before="0" w:beforeAutospacing="0" w:after="0" w:afterAutospacing="0" w:line="240" w:lineRule="auto"/>
        <w:ind w:left="0" w:leftChars="0" w:firstLine="0" w:firstLineChars="0"/>
        <w:rPr>
          <w:rFonts w:hint="eastAsia"/>
          <w:lang w:eastAsia="zh-CN"/>
        </w:rPr>
      </w:pPr>
    </w:p>
    <w:p w14:paraId="5007971E">
      <w:pPr>
        <w:numPr>
          <w:ilvl w:val="0"/>
          <w:numId w:val="0"/>
        </w:num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14:paraId="1E3A98DF">
      <w:pPr>
        <w:numPr>
          <w:ilvl w:val="0"/>
          <w:numId w:val="0"/>
        </w:numPr>
        <w:spacing w:after="0" w:line="560" w:lineRule="exact"/>
        <w:ind w:left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一旦贵单位确定由我方承担本项目的材料供应，我方承诺将全力保证优质服务，</w:t>
      </w:r>
      <w:r>
        <w:rPr>
          <w:rFonts w:hint="eastAsia" w:ascii="宋体" w:hAnsi="宋体" w:eastAsia="宋体" w:cs="宋体"/>
          <w:sz w:val="28"/>
          <w:szCs w:val="28"/>
          <w:lang w:val="en-US" w:eastAsia="zh-CN"/>
        </w:rPr>
        <w:t>并提供</w:t>
      </w:r>
      <w:r>
        <w:rPr>
          <w:rFonts w:hint="eastAsia" w:ascii="宋体" w:hAnsi="宋体" w:eastAsia="宋体" w:cs="宋体"/>
          <w:sz w:val="28"/>
          <w:szCs w:val="28"/>
          <w:lang w:eastAsia="zh-CN"/>
        </w:rPr>
        <w:t>出厂检验报告、第三方检验报告</w:t>
      </w:r>
      <w:r>
        <w:rPr>
          <w:rFonts w:hint="eastAsia" w:ascii="宋体" w:hAnsi="宋体" w:eastAsia="宋体" w:cs="宋体"/>
          <w:sz w:val="28"/>
          <w:szCs w:val="28"/>
          <w:lang w:val="en-US" w:eastAsia="zh-CN"/>
        </w:rPr>
        <w:t>等</w:t>
      </w:r>
      <w:r>
        <w:rPr>
          <w:rFonts w:hint="eastAsia" w:ascii="宋体" w:hAnsi="宋体" w:eastAsia="宋体" w:cs="宋体"/>
          <w:sz w:val="28"/>
          <w:szCs w:val="28"/>
          <w:lang w:eastAsia="zh-CN"/>
        </w:rPr>
        <w:t>。</w:t>
      </w:r>
    </w:p>
    <w:p w14:paraId="0A903322">
      <w:pPr>
        <w:numPr>
          <w:ilvl w:val="0"/>
          <w:numId w:val="0"/>
        </w:numPr>
        <w:spacing w:after="0" w:line="560" w:lineRule="exact"/>
        <w:rPr>
          <w:rFonts w:hint="default" w:ascii="宋体" w:hAnsi="宋体" w:eastAsia="宋体" w:cs="宋体"/>
          <w:sz w:val="28"/>
          <w:szCs w:val="28"/>
          <w:lang w:val="en-US" w:eastAsia="zh-CN"/>
        </w:rPr>
      </w:pPr>
    </w:p>
    <w:p w14:paraId="41607E7B">
      <w:pPr>
        <w:numPr>
          <w:ilvl w:val="0"/>
          <w:numId w:val="0"/>
        </w:numPr>
        <w:spacing w:after="0" w:line="560" w:lineRule="exact"/>
        <w:rPr>
          <w:rFonts w:hint="default" w:ascii="宋体" w:hAnsi="宋体" w:eastAsia="宋体" w:cs="宋体"/>
          <w:sz w:val="28"/>
          <w:szCs w:val="28"/>
          <w:lang w:val="en-US" w:eastAsia="zh-CN"/>
        </w:rPr>
      </w:pPr>
    </w:p>
    <w:p w14:paraId="6F7002C2">
      <w:pPr>
        <w:tabs>
          <w:tab w:val="left" w:pos="6600"/>
        </w:tabs>
        <w:snapToGrid w:val="0"/>
        <w:spacing w:after="0" w:line="360" w:lineRule="auto"/>
        <w:ind w:firstLine="3360" w:firstLineChars="120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14:paraId="4248F849">
      <w:pPr>
        <w:tabs>
          <w:tab w:val="left" w:pos="6600"/>
        </w:tabs>
        <w:snapToGrid w:val="0"/>
        <w:spacing w:after="0" w:line="360" w:lineRule="auto"/>
        <w:ind w:firstLine="1540" w:firstLineChars="55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14:paraId="3A62D7E7">
      <w:pPr>
        <w:numPr>
          <w:ilvl w:val="0"/>
          <w:numId w:val="0"/>
        </w:numPr>
        <w:spacing w:after="0" w:line="560" w:lineRule="exact"/>
        <w:jc w:val="center"/>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日期：</w:t>
      </w:r>
    </w:p>
    <w:p w14:paraId="44DF4306">
      <w:pPr>
        <w:numPr>
          <w:ilvl w:val="0"/>
          <w:numId w:val="0"/>
        </w:numPr>
        <w:spacing w:after="0" w:line="560" w:lineRule="exact"/>
        <w:rPr>
          <w:rFonts w:hint="eastAsia" w:ascii="宋体" w:hAnsi="宋体" w:eastAsia="宋体" w:cs="宋体"/>
          <w:sz w:val="28"/>
          <w:szCs w:val="28"/>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p>
    <w:p w14:paraId="11404C6E">
      <w:pPr>
        <w:spacing w:after="0" w:line="560" w:lineRule="exact"/>
        <w:jc w:val="center"/>
        <w:rPr>
          <w:rFonts w:hint="eastAsia" w:ascii="宋体" w:hAnsi="宋体" w:eastAsia="宋体" w:cs="宋体"/>
          <w:sz w:val="28"/>
          <w:szCs w:val="28"/>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4974117E">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雄安新区高铁站片区配套燃气工程三标段入廊管线、雄东片区B社区市政配套燃气直埋管线工程六标段施工电缆采购</w:t>
      </w:r>
      <w:r>
        <w:rPr>
          <w:rFonts w:hint="eastAsia" w:ascii="宋体" w:hAnsi="宋体" w:eastAsia="宋体" w:cs="宋体"/>
          <w:sz w:val="28"/>
          <w:szCs w:val="28"/>
          <w:lang w:eastAsia="zh-CN"/>
        </w:rPr>
        <w:t>洽谈报价、签订合同和处理有关事宜，其法律后果由我方承担。</w:t>
      </w:r>
    </w:p>
    <w:p w14:paraId="142D1385">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6835379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6633F5B">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6AE6B9FB">
      <w:pPr>
        <w:widowControl w:val="0"/>
        <w:spacing w:after="0" w:line="560" w:lineRule="exact"/>
        <w:jc w:val="both"/>
        <w:rPr>
          <w:rFonts w:hint="eastAsia" w:ascii="宋体" w:hAnsi="宋体" w:eastAsia="宋体" w:cs="宋体"/>
          <w:sz w:val="28"/>
          <w:szCs w:val="28"/>
          <w:lang w:eastAsia="zh-CN"/>
        </w:rPr>
      </w:pPr>
    </w:p>
    <w:p w14:paraId="06A70D1C">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6624D22E">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5B7BB3AE">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276194EC">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7A28A1B2">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301462DB">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0A1F9511">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6355CB12">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51B147D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14:paraId="30FB4C3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宋体" w:hAnsi="宋体" w:eastAsia="宋体" w:cs="宋体"/>
          <w:sz w:val="30"/>
          <w:szCs w:val="30"/>
          <w:lang w:val="en-US" w:eastAsia="zh-CN"/>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生产许可证，信用等级认证，三体系</w:t>
      </w:r>
      <w:r>
        <w:rPr>
          <w:rFonts w:hint="eastAsia" w:ascii="宋体" w:hAnsi="宋体" w:eastAsia="宋体" w:cs="宋体"/>
          <w:sz w:val="28"/>
          <w:szCs w:val="28"/>
        </w:rPr>
        <w:t>管理认证</w:t>
      </w:r>
      <w:r>
        <w:rPr>
          <w:rFonts w:hint="eastAsia" w:cs="宋体"/>
          <w:sz w:val="28"/>
          <w:szCs w:val="28"/>
          <w:lang w:eastAsia="zh-CN"/>
        </w:rPr>
        <w:t>，国家强制性产品认证</w:t>
      </w:r>
      <w:r>
        <w:rPr>
          <w:rFonts w:hint="eastAsia" w:cs="宋体"/>
          <w:sz w:val="28"/>
          <w:szCs w:val="28"/>
          <w:lang w:val="en-US" w:eastAsia="zh-CN"/>
        </w:rPr>
        <w:t>等。代理商或经销商投标的必须提供厂家授权委托书。</w:t>
      </w:r>
    </w:p>
    <w:p w14:paraId="703927C6">
      <w:pPr>
        <w:pStyle w:val="11"/>
        <w:spacing w:after="0" w:line="240" w:lineRule="auto"/>
        <w:ind w:firstLine="0" w:firstLineChars="0"/>
        <w:rPr>
          <w:rFonts w:ascii="仿宋" w:hAnsi="仿宋" w:eastAsia="仿宋" w:cs="宋体"/>
          <w:sz w:val="30"/>
          <w:szCs w:val="30"/>
          <w:lang w:eastAsia="zh-CN"/>
        </w:rPr>
      </w:pPr>
    </w:p>
    <w:p w14:paraId="09BFED8A">
      <w:pPr>
        <w:pStyle w:val="11"/>
        <w:spacing w:after="0" w:line="240" w:lineRule="auto"/>
        <w:ind w:firstLine="0" w:firstLineChars="0"/>
        <w:rPr>
          <w:rFonts w:ascii="仿宋" w:hAnsi="仿宋" w:eastAsia="仿宋" w:cs="宋体"/>
          <w:sz w:val="30"/>
          <w:szCs w:val="30"/>
          <w:lang w:eastAsia="zh-CN"/>
        </w:rPr>
      </w:pPr>
    </w:p>
    <w:p w14:paraId="4EDC493B">
      <w:pPr>
        <w:pStyle w:val="11"/>
        <w:spacing w:after="0" w:line="240" w:lineRule="auto"/>
        <w:ind w:firstLine="0" w:firstLineChars="0"/>
        <w:rPr>
          <w:rFonts w:ascii="仿宋" w:hAnsi="仿宋" w:eastAsia="仿宋" w:cs="宋体"/>
          <w:sz w:val="30"/>
          <w:szCs w:val="30"/>
          <w:lang w:eastAsia="zh-CN"/>
        </w:rPr>
      </w:pPr>
    </w:p>
    <w:p w14:paraId="6BB1E8C7">
      <w:pPr>
        <w:pStyle w:val="11"/>
        <w:spacing w:after="0" w:line="240" w:lineRule="auto"/>
        <w:ind w:firstLine="0" w:firstLineChars="0"/>
        <w:rPr>
          <w:rFonts w:ascii="仿宋" w:hAnsi="仿宋" w:eastAsia="仿宋" w:cs="宋体"/>
          <w:sz w:val="30"/>
          <w:szCs w:val="30"/>
          <w:lang w:eastAsia="zh-CN"/>
        </w:rPr>
      </w:pPr>
    </w:p>
    <w:p w14:paraId="26FF7FC7">
      <w:pPr>
        <w:pStyle w:val="11"/>
        <w:spacing w:after="0" w:line="240" w:lineRule="auto"/>
        <w:ind w:firstLine="0" w:firstLineChars="0"/>
        <w:rPr>
          <w:rFonts w:ascii="仿宋" w:hAnsi="仿宋" w:eastAsia="仿宋" w:cs="宋体"/>
          <w:sz w:val="30"/>
          <w:szCs w:val="30"/>
          <w:lang w:eastAsia="zh-CN"/>
        </w:rPr>
      </w:pPr>
    </w:p>
    <w:p w14:paraId="1014A4D7">
      <w:pPr>
        <w:pStyle w:val="11"/>
        <w:spacing w:after="0" w:line="240" w:lineRule="auto"/>
        <w:ind w:firstLine="0" w:firstLineChars="0"/>
        <w:rPr>
          <w:rFonts w:ascii="仿宋" w:hAnsi="仿宋" w:eastAsia="仿宋" w:cs="宋体"/>
          <w:sz w:val="30"/>
          <w:szCs w:val="30"/>
          <w:lang w:eastAsia="zh-CN"/>
        </w:rPr>
      </w:pPr>
    </w:p>
    <w:p w14:paraId="202F9C90">
      <w:pPr>
        <w:pStyle w:val="11"/>
        <w:spacing w:after="0" w:line="240" w:lineRule="auto"/>
        <w:ind w:firstLine="0" w:firstLineChars="0"/>
        <w:rPr>
          <w:rFonts w:ascii="仿宋" w:hAnsi="仿宋" w:eastAsia="仿宋" w:cs="宋体"/>
          <w:sz w:val="30"/>
          <w:szCs w:val="30"/>
          <w:lang w:eastAsia="zh-CN"/>
        </w:rPr>
      </w:pPr>
    </w:p>
    <w:p w14:paraId="43045CF6">
      <w:pPr>
        <w:pStyle w:val="11"/>
        <w:spacing w:after="0" w:line="240" w:lineRule="auto"/>
        <w:ind w:firstLine="0" w:firstLineChars="0"/>
        <w:rPr>
          <w:rFonts w:ascii="仿宋" w:hAnsi="仿宋" w:eastAsia="仿宋" w:cs="宋体"/>
          <w:sz w:val="30"/>
          <w:szCs w:val="30"/>
          <w:lang w:eastAsia="zh-CN"/>
        </w:rPr>
      </w:pPr>
    </w:p>
    <w:p w14:paraId="5D39E5BB">
      <w:pPr>
        <w:pStyle w:val="11"/>
        <w:spacing w:after="0" w:line="240" w:lineRule="auto"/>
        <w:ind w:firstLine="0" w:firstLineChars="0"/>
        <w:rPr>
          <w:rFonts w:ascii="仿宋" w:hAnsi="仿宋" w:eastAsia="仿宋" w:cs="宋体"/>
          <w:sz w:val="30"/>
          <w:szCs w:val="30"/>
          <w:lang w:eastAsia="zh-CN"/>
        </w:rPr>
      </w:pPr>
    </w:p>
    <w:p w14:paraId="4F9F9239">
      <w:pPr>
        <w:pStyle w:val="11"/>
        <w:spacing w:after="0" w:line="240" w:lineRule="auto"/>
        <w:ind w:firstLine="0" w:firstLineChars="0"/>
        <w:rPr>
          <w:rFonts w:ascii="仿宋" w:hAnsi="仿宋" w:eastAsia="仿宋" w:cs="宋体"/>
          <w:sz w:val="30"/>
          <w:szCs w:val="30"/>
          <w:lang w:eastAsia="zh-CN"/>
        </w:rPr>
      </w:pPr>
    </w:p>
    <w:p w14:paraId="2F95B222">
      <w:pPr>
        <w:pStyle w:val="11"/>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1D749DD3">
      <w:pPr>
        <w:pStyle w:val="11"/>
        <w:ind w:firstLine="0" w:firstLineChars="0"/>
        <w:jc w:val="center"/>
        <w:rPr>
          <w:rFonts w:ascii="仿宋" w:hAnsi="仿宋" w:eastAsia="仿宋" w:cs="宋体"/>
          <w:sz w:val="32"/>
          <w:szCs w:val="32"/>
          <w:lang w:eastAsia="zh-CN"/>
        </w:rPr>
      </w:pPr>
    </w:p>
    <w:p w14:paraId="05090793">
      <w:pPr>
        <w:pStyle w:val="11"/>
        <w:ind w:firstLine="0" w:firstLineChars="0"/>
        <w:jc w:val="center"/>
        <w:rPr>
          <w:rFonts w:ascii="仿宋" w:hAnsi="仿宋" w:eastAsia="仿宋" w:cs="宋体"/>
          <w:sz w:val="32"/>
          <w:szCs w:val="32"/>
          <w:lang w:eastAsia="zh-CN"/>
        </w:rPr>
      </w:pPr>
    </w:p>
    <w:p w14:paraId="2B4260F8">
      <w:pPr>
        <w:pStyle w:val="11"/>
        <w:ind w:firstLine="0" w:firstLineChars="0"/>
        <w:jc w:val="center"/>
        <w:rPr>
          <w:rFonts w:ascii="仿宋" w:hAnsi="仿宋" w:eastAsia="仿宋" w:cs="宋体"/>
          <w:sz w:val="32"/>
          <w:szCs w:val="32"/>
          <w:lang w:eastAsia="zh-CN"/>
        </w:rPr>
      </w:pPr>
    </w:p>
    <w:p w14:paraId="5B6BE807">
      <w:pPr>
        <w:pStyle w:val="11"/>
        <w:ind w:firstLine="0" w:firstLineChars="0"/>
        <w:jc w:val="center"/>
        <w:rPr>
          <w:rFonts w:ascii="仿宋" w:hAnsi="仿宋" w:eastAsia="仿宋" w:cs="宋体"/>
          <w:sz w:val="32"/>
          <w:szCs w:val="32"/>
          <w:lang w:eastAsia="zh-CN"/>
        </w:rPr>
      </w:pPr>
    </w:p>
    <w:p w14:paraId="098B35BA">
      <w:pPr>
        <w:pStyle w:val="11"/>
        <w:ind w:firstLine="0" w:firstLineChars="0"/>
        <w:jc w:val="center"/>
        <w:rPr>
          <w:rFonts w:ascii="仿宋" w:hAnsi="仿宋" w:eastAsia="仿宋" w:cs="宋体"/>
          <w:sz w:val="32"/>
          <w:szCs w:val="32"/>
          <w:lang w:eastAsia="zh-CN"/>
        </w:rPr>
      </w:pPr>
    </w:p>
    <w:p w14:paraId="6DB7A00D">
      <w:pPr>
        <w:pStyle w:val="11"/>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14D48FCA">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6B35D45F">
      <w:pPr>
        <w:pStyle w:val="13"/>
        <w:spacing w:after="0" w:line="560" w:lineRule="exact"/>
        <w:jc w:val="center"/>
        <w:rPr>
          <w:rFonts w:hint="eastAsia" w:ascii="仿宋" w:hAnsi="仿宋" w:eastAsia="仿宋" w:cs="仿宋"/>
          <w:b/>
          <w:bCs/>
          <w:kern w:val="2"/>
          <w:sz w:val="44"/>
          <w:szCs w:val="44"/>
          <w:lang w:eastAsia="zh-CN"/>
        </w:rPr>
      </w:pPr>
    </w:p>
    <w:p w14:paraId="61E19B8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326D1580">
      <w:pPr>
        <w:pStyle w:val="11"/>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51D4A964">
      <w:pPr>
        <w:pStyle w:val="13"/>
        <w:spacing w:after="0" w:line="560" w:lineRule="exact"/>
        <w:jc w:val="center"/>
        <w:rPr>
          <w:rFonts w:hint="eastAsia" w:ascii="仿宋" w:hAnsi="仿宋" w:eastAsia="仿宋" w:cs="仿宋"/>
          <w:b/>
          <w:bCs/>
          <w:kern w:val="2"/>
          <w:sz w:val="44"/>
          <w:szCs w:val="44"/>
          <w:lang w:eastAsia="zh-CN"/>
        </w:rPr>
      </w:pPr>
    </w:p>
    <w:p w14:paraId="57F969D2">
      <w:pPr>
        <w:pStyle w:val="13"/>
        <w:spacing w:after="0" w:line="560" w:lineRule="exact"/>
        <w:jc w:val="center"/>
        <w:rPr>
          <w:rFonts w:hint="eastAsia" w:ascii="仿宋" w:hAnsi="仿宋" w:eastAsia="仿宋" w:cs="仿宋"/>
          <w:b/>
          <w:bCs/>
          <w:kern w:val="2"/>
          <w:sz w:val="44"/>
          <w:szCs w:val="44"/>
          <w:lang w:eastAsia="zh-CN"/>
        </w:rPr>
      </w:pPr>
    </w:p>
    <w:p w14:paraId="232EF3B8">
      <w:pPr>
        <w:pStyle w:val="13"/>
        <w:spacing w:after="0" w:line="560" w:lineRule="exact"/>
        <w:jc w:val="center"/>
        <w:rPr>
          <w:rFonts w:hint="eastAsia" w:ascii="仿宋" w:hAnsi="仿宋" w:eastAsia="仿宋" w:cs="仿宋"/>
          <w:b/>
          <w:bCs/>
          <w:kern w:val="2"/>
          <w:sz w:val="44"/>
          <w:szCs w:val="44"/>
          <w:lang w:eastAsia="zh-CN"/>
        </w:rPr>
      </w:pPr>
    </w:p>
    <w:p w14:paraId="28F404D9">
      <w:pPr>
        <w:pStyle w:val="13"/>
        <w:spacing w:after="0" w:line="560" w:lineRule="exact"/>
        <w:jc w:val="center"/>
        <w:rPr>
          <w:rFonts w:hint="eastAsia" w:ascii="仿宋" w:hAnsi="仿宋" w:eastAsia="仿宋" w:cs="仿宋"/>
          <w:b/>
          <w:bCs/>
          <w:kern w:val="2"/>
          <w:sz w:val="44"/>
          <w:szCs w:val="44"/>
          <w:lang w:eastAsia="zh-CN"/>
        </w:rPr>
      </w:pPr>
    </w:p>
    <w:p w14:paraId="7745E037">
      <w:pPr>
        <w:pStyle w:val="13"/>
        <w:spacing w:after="0" w:line="560" w:lineRule="exact"/>
        <w:jc w:val="center"/>
        <w:rPr>
          <w:rFonts w:hint="eastAsia" w:ascii="仿宋" w:hAnsi="仿宋" w:eastAsia="仿宋" w:cs="仿宋"/>
          <w:b/>
          <w:bCs/>
          <w:kern w:val="2"/>
          <w:sz w:val="44"/>
          <w:szCs w:val="44"/>
          <w:lang w:eastAsia="zh-CN"/>
        </w:rPr>
      </w:pPr>
    </w:p>
    <w:p w14:paraId="05D60524">
      <w:pPr>
        <w:pStyle w:val="13"/>
        <w:spacing w:after="0" w:line="560" w:lineRule="exact"/>
        <w:jc w:val="center"/>
        <w:rPr>
          <w:rFonts w:hint="eastAsia" w:ascii="仿宋" w:hAnsi="仿宋" w:eastAsia="仿宋" w:cs="仿宋"/>
          <w:b/>
          <w:bCs/>
          <w:kern w:val="2"/>
          <w:sz w:val="44"/>
          <w:szCs w:val="44"/>
          <w:lang w:eastAsia="zh-CN"/>
        </w:rPr>
      </w:pPr>
    </w:p>
    <w:p w14:paraId="4D702B72">
      <w:pPr>
        <w:pStyle w:val="13"/>
        <w:spacing w:after="0" w:line="560" w:lineRule="exact"/>
        <w:jc w:val="center"/>
        <w:rPr>
          <w:rFonts w:hint="eastAsia" w:ascii="仿宋" w:hAnsi="仿宋" w:eastAsia="仿宋" w:cs="仿宋"/>
          <w:b/>
          <w:bCs/>
          <w:kern w:val="2"/>
          <w:sz w:val="44"/>
          <w:szCs w:val="44"/>
          <w:lang w:eastAsia="zh-CN"/>
        </w:rPr>
      </w:pPr>
    </w:p>
    <w:p w14:paraId="2D437370">
      <w:pPr>
        <w:pStyle w:val="13"/>
        <w:spacing w:after="0" w:line="560" w:lineRule="exact"/>
        <w:jc w:val="center"/>
        <w:rPr>
          <w:rFonts w:hint="eastAsia" w:ascii="仿宋" w:hAnsi="仿宋" w:eastAsia="仿宋" w:cs="仿宋"/>
          <w:b/>
          <w:bCs/>
          <w:kern w:val="2"/>
          <w:sz w:val="44"/>
          <w:szCs w:val="44"/>
          <w:lang w:eastAsia="zh-CN"/>
        </w:rPr>
      </w:pPr>
    </w:p>
    <w:p w14:paraId="188EA410">
      <w:pPr>
        <w:pStyle w:val="13"/>
        <w:spacing w:after="0" w:line="560" w:lineRule="exact"/>
        <w:jc w:val="center"/>
        <w:rPr>
          <w:rFonts w:hint="eastAsia" w:ascii="仿宋" w:hAnsi="仿宋" w:eastAsia="仿宋" w:cs="仿宋"/>
          <w:b/>
          <w:bCs/>
          <w:kern w:val="2"/>
          <w:sz w:val="44"/>
          <w:szCs w:val="44"/>
          <w:lang w:eastAsia="zh-CN"/>
        </w:rPr>
      </w:pPr>
    </w:p>
    <w:p w14:paraId="2D4A3BFA">
      <w:pPr>
        <w:pStyle w:val="13"/>
        <w:spacing w:after="0" w:line="560" w:lineRule="exact"/>
        <w:jc w:val="center"/>
        <w:rPr>
          <w:rFonts w:hint="eastAsia" w:ascii="仿宋" w:hAnsi="仿宋" w:eastAsia="仿宋" w:cs="仿宋"/>
          <w:b/>
          <w:bCs/>
          <w:kern w:val="2"/>
          <w:sz w:val="44"/>
          <w:szCs w:val="44"/>
          <w:lang w:eastAsia="zh-CN"/>
        </w:rPr>
      </w:pPr>
    </w:p>
    <w:p w14:paraId="3369D427">
      <w:pPr>
        <w:pStyle w:val="13"/>
        <w:spacing w:after="0" w:line="560" w:lineRule="exact"/>
        <w:jc w:val="center"/>
        <w:rPr>
          <w:rFonts w:hint="eastAsia" w:ascii="仿宋" w:hAnsi="仿宋" w:eastAsia="仿宋" w:cs="仿宋"/>
          <w:b/>
          <w:bCs/>
          <w:kern w:val="2"/>
          <w:sz w:val="44"/>
          <w:szCs w:val="44"/>
          <w:lang w:eastAsia="zh-CN"/>
        </w:rPr>
      </w:pPr>
    </w:p>
    <w:p w14:paraId="55C07C62">
      <w:pPr>
        <w:pStyle w:val="13"/>
        <w:spacing w:after="0" w:line="560" w:lineRule="exact"/>
        <w:jc w:val="both"/>
        <w:rPr>
          <w:rFonts w:hint="eastAsia" w:ascii="仿宋" w:hAnsi="仿宋" w:eastAsia="仿宋" w:cs="仿宋"/>
          <w:b/>
          <w:bCs/>
          <w:kern w:val="2"/>
          <w:sz w:val="44"/>
          <w:szCs w:val="44"/>
          <w:lang w:eastAsia="zh-CN"/>
        </w:rPr>
      </w:pPr>
    </w:p>
    <w:p w14:paraId="721D6B2C">
      <w:pPr>
        <w:pStyle w:val="11"/>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1111B9A8">
      <w:pPr>
        <w:pStyle w:val="11"/>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14:paraId="537D9631">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9F03E80">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9D58DB3">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2616164">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EC3A18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43E5DB">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788BE4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7AB2D4B">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EAF7B1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8D85C6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D6CDBAB">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517FDB59">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C8F8DEB">
      <w:pPr>
        <w:pStyle w:val="11"/>
        <w:numPr>
          <w:ilvl w:val="0"/>
          <w:numId w:val="0"/>
        </w:numPr>
        <w:jc w:val="both"/>
        <w:rPr>
          <w:rFonts w:hint="eastAsia" w:cs="宋体"/>
          <w:b/>
          <w:bCs/>
          <w:spacing w:val="4"/>
          <w:sz w:val="32"/>
          <w:szCs w:val="32"/>
          <w:lang w:val="en-US" w:eastAsia="zh-CN"/>
        </w:rPr>
      </w:pPr>
    </w:p>
    <w:p w14:paraId="32DA52B3">
      <w:pPr>
        <w:pStyle w:val="11"/>
        <w:numPr>
          <w:ilvl w:val="0"/>
          <w:numId w:val="0"/>
        </w:numPr>
        <w:jc w:val="both"/>
        <w:rPr>
          <w:rFonts w:hint="eastAsia" w:cs="宋体"/>
          <w:b/>
          <w:bCs/>
          <w:spacing w:val="4"/>
          <w:sz w:val="32"/>
          <w:szCs w:val="32"/>
          <w:lang w:val="en-US" w:eastAsia="zh-CN"/>
        </w:rPr>
      </w:pPr>
    </w:p>
    <w:p w14:paraId="627C4D03">
      <w:pPr>
        <w:pStyle w:val="11"/>
        <w:numPr>
          <w:ilvl w:val="0"/>
          <w:numId w:val="0"/>
        </w:numPr>
        <w:jc w:val="both"/>
        <w:rPr>
          <w:rFonts w:hint="eastAsia" w:cs="宋体"/>
          <w:b/>
          <w:bCs/>
          <w:spacing w:val="4"/>
          <w:sz w:val="32"/>
          <w:szCs w:val="32"/>
          <w:lang w:val="en-US" w:eastAsia="zh-CN"/>
        </w:rPr>
      </w:pPr>
    </w:p>
    <w:p w14:paraId="79B26618">
      <w:pPr>
        <w:pStyle w:val="11"/>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售后服务承诺</w:t>
      </w:r>
    </w:p>
    <w:p w14:paraId="724ABC75">
      <w:pPr>
        <w:pStyle w:val="11"/>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14:paraId="3F5DF5D1">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DFC0C5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054CF5E">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3AD550B">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294A9E5">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F9D8AAA">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71C4C9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177E0E3">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4E5535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67CAD2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A964B90">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144114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F885686">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14:paraId="207EE784">
      <w:pPr>
        <w:pStyle w:val="13"/>
        <w:spacing w:after="0" w:line="560" w:lineRule="exact"/>
        <w:jc w:val="center"/>
        <w:rPr>
          <w:rFonts w:ascii="仿宋" w:hAnsi="仿宋" w:eastAsia="仿宋"/>
          <w:sz w:val="24"/>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谈判回执</w:t>
      </w:r>
    </w:p>
    <w:p w14:paraId="2F96FDCE">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雄安新区高铁站片区配套燃气工程三标段入廊管线、雄东片区B社区市政配套燃气直埋管线工程六标段施工电缆采购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70F55685">
      <w:pPr>
        <w:tabs>
          <w:tab w:val="left" w:pos="6600"/>
        </w:tabs>
        <w:snapToGrid w:val="0"/>
        <w:spacing w:line="580" w:lineRule="exact"/>
        <w:textAlignment w:val="bottom"/>
        <w:rPr>
          <w:rFonts w:hint="eastAsia" w:ascii="宋体" w:hAnsi="宋体" w:eastAsia="宋体" w:cs="宋体"/>
          <w:sz w:val="28"/>
          <w:szCs w:val="28"/>
          <w:lang w:eastAsia="zh-CN"/>
        </w:rPr>
      </w:pPr>
    </w:p>
    <w:p w14:paraId="7E24027E">
      <w:pPr>
        <w:tabs>
          <w:tab w:val="left" w:pos="6600"/>
        </w:tabs>
        <w:snapToGrid w:val="0"/>
        <w:spacing w:line="580" w:lineRule="exact"/>
        <w:textAlignment w:val="bottom"/>
        <w:rPr>
          <w:rFonts w:hint="eastAsia" w:ascii="宋体" w:hAnsi="宋体" w:eastAsia="宋体" w:cs="宋体"/>
          <w:sz w:val="28"/>
          <w:szCs w:val="28"/>
          <w:lang w:eastAsia="zh-CN"/>
        </w:rPr>
      </w:pPr>
    </w:p>
    <w:p w14:paraId="59412A4C">
      <w:pPr>
        <w:pStyle w:val="14"/>
        <w:snapToGrid w:val="0"/>
        <w:spacing w:line="360" w:lineRule="auto"/>
        <w:jc w:val="right"/>
        <w:rPr>
          <w:rFonts w:hint="eastAsia" w:ascii="宋体" w:hAnsi="宋体" w:eastAsia="宋体" w:cs="宋体"/>
          <w:kern w:val="2"/>
          <w:sz w:val="28"/>
          <w:szCs w:val="28"/>
          <w:lang w:eastAsia="zh-CN"/>
        </w:rPr>
      </w:pPr>
    </w:p>
    <w:p w14:paraId="0536F780">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1DC8B01F">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0505BEA4">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68C1EAAF">
      <w:pPr>
        <w:pStyle w:val="11"/>
        <w:rPr>
          <w:rFonts w:hint="eastAsia" w:ascii="宋体" w:hAnsi="宋体" w:eastAsia="宋体" w:cs="宋体"/>
          <w:sz w:val="28"/>
          <w:szCs w:val="28"/>
          <w:lang w:eastAsia="zh-CN"/>
        </w:rPr>
      </w:pPr>
    </w:p>
    <w:p w14:paraId="0F957F69">
      <w:pPr>
        <w:pStyle w:val="11"/>
        <w:rPr>
          <w:rFonts w:hint="eastAsia" w:ascii="宋体" w:hAnsi="宋体" w:eastAsia="宋体" w:cs="宋体"/>
          <w:sz w:val="28"/>
          <w:szCs w:val="28"/>
          <w:lang w:eastAsia="zh-CN"/>
        </w:rPr>
      </w:pPr>
    </w:p>
    <w:p w14:paraId="6BF98258">
      <w:pPr>
        <w:pStyle w:val="11"/>
        <w:rPr>
          <w:rFonts w:hint="eastAsia" w:ascii="宋体" w:hAnsi="宋体" w:eastAsia="宋体" w:cs="宋体"/>
          <w:sz w:val="28"/>
          <w:szCs w:val="28"/>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4E9A6B81-336C-4028-9C86-B410F49460F8}"/>
  </w:font>
  <w:font w:name="方正小标宋简体">
    <w:panose1 w:val="02000000000000000000"/>
    <w:charset w:val="86"/>
    <w:family w:val="script"/>
    <w:pitch w:val="default"/>
    <w:sig w:usb0="00000001" w:usb1="08000000" w:usb2="00000000" w:usb3="00000000" w:csb0="00040000" w:csb1="00000000"/>
    <w:embedRegular r:id="rId2" w:fontKey="{4847761A-E7A4-4D11-827C-90686DCA64C3}"/>
  </w:font>
  <w:font w:name="仿宋_GB2312">
    <w:panose1 w:val="02010609030101010101"/>
    <w:charset w:val="86"/>
    <w:family w:val="modern"/>
    <w:pitch w:val="default"/>
    <w:sig w:usb0="00000001" w:usb1="080E0000" w:usb2="00000000" w:usb3="00000000" w:csb0="00040000" w:csb1="00000000"/>
    <w:embedRegular r:id="rId3" w:fontKey="{1A00628E-15C0-4BAB-89DB-AA3EF01C94C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9947">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8BD8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668BD8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3F64AF"/>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582EDA"/>
    <w:rsid w:val="016C41A7"/>
    <w:rsid w:val="02A82B14"/>
    <w:rsid w:val="04096BB5"/>
    <w:rsid w:val="05D96DF4"/>
    <w:rsid w:val="066257E3"/>
    <w:rsid w:val="09167A09"/>
    <w:rsid w:val="09CD50AC"/>
    <w:rsid w:val="09F84CBC"/>
    <w:rsid w:val="0A28787C"/>
    <w:rsid w:val="0AB65399"/>
    <w:rsid w:val="0AF671E5"/>
    <w:rsid w:val="0CAB0A08"/>
    <w:rsid w:val="0D046FD6"/>
    <w:rsid w:val="0D7511DD"/>
    <w:rsid w:val="0DA40995"/>
    <w:rsid w:val="0DB85D48"/>
    <w:rsid w:val="0DBA2AFB"/>
    <w:rsid w:val="0DFC7A6B"/>
    <w:rsid w:val="0E245290"/>
    <w:rsid w:val="0F156E68"/>
    <w:rsid w:val="0F15790C"/>
    <w:rsid w:val="104E4BFF"/>
    <w:rsid w:val="10F54849"/>
    <w:rsid w:val="11E17B4D"/>
    <w:rsid w:val="11EF6458"/>
    <w:rsid w:val="1216281A"/>
    <w:rsid w:val="12BC180C"/>
    <w:rsid w:val="12CB6877"/>
    <w:rsid w:val="13393B1A"/>
    <w:rsid w:val="134373CC"/>
    <w:rsid w:val="13C62793"/>
    <w:rsid w:val="14556024"/>
    <w:rsid w:val="149A391E"/>
    <w:rsid w:val="14E34BF2"/>
    <w:rsid w:val="14E9383B"/>
    <w:rsid w:val="15155F49"/>
    <w:rsid w:val="15206106"/>
    <w:rsid w:val="15763D45"/>
    <w:rsid w:val="16096431"/>
    <w:rsid w:val="164A2ED9"/>
    <w:rsid w:val="16BD1F6D"/>
    <w:rsid w:val="18311A95"/>
    <w:rsid w:val="18354B4A"/>
    <w:rsid w:val="184B0508"/>
    <w:rsid w:val="19276A61"/>
    <w:rsid w:val="19657FEE"/>
    <w:rsid w:val="199B6ABC"/>
    <w:rsid w:val="19B75234"/>
    <w:rsid w:val="1A585160"/>
    <w:rsid w:val="1B2267AF"/>
    <w:rsid w:val="1B475C0B"/>
    <w:rsid w:val="1BB4328A"/>
    <w:rsid w:val="1BE861A8"/>
    <w:rsid w:val="1C6456F5"/>
    <w:rsid w:val="1C9037D0"/>
    <w:rsid w:val="1CE8358F"/>
    <w:rsid w:val="1D1D5D41"/>
    <w:rsid w:val="1E5B085C"/>
    <w:rsid w:val="1E7E18F2"/>
    <w:rsid w:val="1ED03F93"/>
    <w:rsid w:val="1FBA5101"/>
    <w:rsid w:val="1FFC30DB"/>
    <w:rsid w:val="202C717A"/>
    <w:rsid w:val="20B97465"/>
    <w:rsid w:val="21174FAA"/>
    <w:rsid w:val="234A50D7"/>
    <w:rsid w:val="23664461"/>
    <w:rsid w:val="23BC2637"/>
    <w:rsid w:val="23C41E36"/>
    <w:rsid w:val="23DE18E2"/>
    <w:rsid w:val="247E195A"/>
    <w:rsid w:val="24A27871"/>
    <w:rsid w:val="256E1685"/>
    <w:rsid w:val="25C21DB8"/>
    <w:rsid w:val="25F92E06"/>
    <w:rsid w:val="26125028"/>
    <w:rsid w:val="275421E9"/>
    <w:rsid w:val="276918C6"/>
    <w:rsid w:val="278E3BFB"/>
    <w:rsid w:val="28165C21"/>
    <w:rsid w:val="2880007B"/>
    <w:rsid w:val="290972AD"/>
    <w:rsid w:val="294306CF"/>
    <w:rsid w:val="2AEE087F"/>
    <w:rsid w:val="2B1725AC"/>
    <w:rsid w:val="2B345BED"/>
    <w:rsid w:val="2B961070"/>
    <w:rsid w:val="2D52148F"/>
    <w:rsid w:val="2D675186"/>
    <w:rsid w:val="2D997769"/>
    <w:rsid w:val="2ED100D8"/>
    <w:rsid w:val="2ED438EC"/>
    <w:rsid w:val="2F2B2473"/>
    <w:rsid w:val="2FF809D2"/>
    <w:rsid w:val="30411579"/>
    <w:rsid w:val="316F7963"/>
    <w:rsid w:val="31705337"/>
    <w:rsid w:val="319A1CF2"/>
    <w:rsid w:val="32B40BE5"/>
    <w:rsid w:val="32B41802"/>
    <w:rsid w:val="32C61B4E"/>
    <w:rsid w:val="3348237A"/>
    <w:rsid w:val="335F4685"/>
    <w:rsid w:val="33755D3A"/>
    <w:rsid w:val="34401C96"/>
    <w:rsid w:val="34677690"/>
    <w:rsid w:val="34E83120"/>
    <w:rsid w:val="359F0394"/>
    <w:rsid w:val="36E7352C"/>
    <w:rsid w:val="3728289B"/>
    <w:rsid w:val="37C3526F"/>
    <w:rsid w:val="37C95731"/>
    <w:rsid w:val="380839E7"/>
    <w:rsid w:val="382C2CE4"/>
    <w:rsid w:val="385F7EEE"/>
    <w:rsid w:val="39745F39"/>
    <w:rsid w:val="397A71DD"/>
    <w:rsid w:val="39C704AA"/>
    <w:rsid w:val="3A9B27FD"/>
    <w:rsid w:val="3B3233CB"/>
    <w:rsid w:val="3B4762F0"/>
    <w:rsid w:val="3CCE54C5"/>
    <w:rsid w:val="3CEA6666"/>
    <w:rsid w:val="3D034BD5"/>
    <w:rsid w:val="3D0C0065"/>
    <w:rsid w:val="3D3B2F88"/>
    <w:rsid w:val="3E1A5306"/>
    <w:rsid w:val="3F1F6AC9"/>
    <w:rsid w:val="3F2F6863"/>
    <w:rsid w:val="404F31A3"/>
    <w:rsid w:val="40E87C4F"/>
    <w:rsid w:val="411A00AF"/>
    <w:rsid w:val="41B63491"/>
    <w:rsid w:val="42B453F4"/>
    <w:rsid w:val="43927255"/>
    <w:rsid w:val="43C65062"/>
    <w:rsid w:val="446A440B"/>
    <w:rsid w:val="44814D83"/>
    <w:rsid w:val="46350C1B"/>
    <w:rsid w:val="4648126B"/>
    <w:rsid w:val="46640586"/>
    <w:rsid w:val="47D44B35"/>
    <w:rsid w:val="480D367D"/>
    <w:rsid w:val="482214C6"/>
    <w:rsid w:val="48381403"/>
    <w:rsid w:val="4843485D"/>
    <w:rsid w:val="4844761A"/>
    <w:rsid w:val="488416E9"/>
    <w:rsid w:val="48C013EA"/>
    <w:rsid w:val="498A5FF8"/>
    <w:rsid w:val="49A01D06"/>
    <w:rsid w:val="4B010948"/>
    <w:rsid w:val="4BED65A8"/>
    <w:rsid w:val="4C3F4944"/>
    <w:rsid w:val="4C852ADB"/>
    <w:rsid w:val="4D636CDE"/>
    <w:rsid w:val="4DD459E3"/>
    <w:rsid w:val="4EEA686A"/>
    <w:rsid w:val="4EEC1F3B"/>
    <w:rsid w:val="4F552D33"/>
    <w:rsid w:val="4FD756FD"/>
    <w:rsid w:val="502C1836"/>
    <w:rsid w:val="50347C45"/>
    <w:rsid w:val="508150DA"/>
    <w:rsid w:val="509F2210"/>
    <w:rsid w:val="51275839"/>
    <w:rsid w:val="51353270"/>
    <w:rsid w:val="51984A67"/>
    <w:rsid w:val="526145A9"/>
    <w:rsid w:val="534959D8"/>
    <w:rsid w:val="53713144"/>
    <w:rsid w:val="53897F32"/>
    <w:rsid w:val="539D5188"/>
    <w:rsid w:val="53C57D13"/>
    <w:rsid w:val="53D63C48"/>
    <w:rsid w:val="53F738B8"/>
    <w:rsid w:val="54505395"/>
    <w:rsid w:val="55252BF3"/>
    <w:rsid w:val="5549134F"/>
    <w:rsid w:val="55B23BFF"/>
    <w:rsid w:val="55B43F78"/>
    <w:rsid w:val="55C154B7"/>
    <w:rsid w:val="572459E1"/>
    <w:rsid w:val="57953B45"/>
    <w:rsid w:val="58935B67"/>
    <w:rsid w:val="58F35C08"/>
    <w:rsid w:val="59163DF9"/>
    <w:rsid w:val="59A14426"/>
    <w:rsid w:val="59C804DD"/>
    <w:rsid w:val="5A1A30A6"/>
    <w:rsid w:val="5A4C7064"/>
    <w:rsid w:val="5A6C2AE8"/>
    <w:rsid w:val="5B654FAB"/>
    <w:rsid w:val="5BD619D7"/>
    <w:rsid w:val="5CAC600B"/>
    <w:rsid w:val="5CC23CF8"/>
    <w:rsid w:val="5DEC4480"/>
    <w:rsid w:val="5E235ABD"/>
    <w:rsid w:val="5E6916CA"/>
    <w:rsid w:val="625928F9"/>
    <w:rsid w:val="6277087F"/>
    <w:rsid w:val="63D22876"/>
    <w:rsid w:val="649A4C54"/>
    <w:rsid w:val="64BF5D0A"/>
    <w:rsid w:val="65006754"/>
    <w:rsid w:val="651343C9"/>
    <w:rsid w:val="65554085"/>
    <w:rsid w:val="657A3811"/>
    <w:rsid w:val="657C6BE0"/>
    <w:rsid w:val="65E54AB6"/>
    <w:rsid w:val="666676F7"/>
    <w:rsid w:val="66B73940"/>
    <w:rsid w:val="687B1AAE"/>
    <w:rsid w:val="69071CBE"/>
    <w:rsid w:val="69A24A26"/>
    <w:rsid w:val="69BB20C1"/>
    <w:rsid w:val="6A0A597F"/>
    <w:rsid w:val="6A6B1CC0"/>
    <w:rsid w:val="6AA608A5"/>
    <w:rsid w:val="6AF42398"/>
    <w:rsid w:val="6AFE3735"/>
    <w:rsid w:val="6BD11D33"/>
    <w:rsid w:val="6D076CF5"/>
    <w:rsid w:val="6E355524"/>
    <w:rsid w:val="6E6F6C45"/>
    <w:rsid w:val="6F27557D"/>
    <w:rsid w:val="6F355C1A"/>
    <w:rsid w:val="6FA115F9"/>
    <w:rsid w:val="700F5381"/>
    <w:rsid w:val="70F75771"/>
    <w:rsid w:val="71412EB7"/>
    <w:rsid w:val="71E11E18"/>
    <w:rsid w:val="727A7ED0"/>
    <w:rsid w:val="73020280"/>
    <w:rsid w:val="73F430F8"/>
    <w:rsid w:val="73F96C52"/>
    <w:rsid w:val="74564453"/>
    <w:rsid w:val="7477192A"/>
    <w:rsid w:val="74B03F5A"/>
    <w:rsid w:val="74E4483B"/>
    <w:rsid w:val="75384B9C"/>
    <w:rsid w:val="757935FE"/>
    <w:rsid w:val="75B13340"/>
    <w:rsid w:val="76230AA7"/>
    <w:rsid w:val="778855C1"/>
    <w:rsid w:val="77A76E70"/>
    <w:rsid w:val="77AB726F"/>
    <w:rsid w:val="77B533CE"/>
    <w:rsid w:val="77F20A1A"/>
    <w:rsid w:val="79572781"/>
    <w:rsid w:val="7AB324EE"/>
    <w:rsid w:val="7AD8527C"/>
    <w:rsid w:val="7BE25C93"/>
    <w:rsid w:val="7CAB21E3"/>
    <w:rsid w:val="7CB51C83"/>
    <w:rsid w:val="7EB25CEA"/>
    <w:rsid w:val="7EF0440E"/>
    <w:rsid w:val="7F372DAC"/>
    <w:rsid w:val="7F7675D4"/>
    <w:rsid w:val="7FCA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00" w:lineRule="auto"/>
      <w:ind w:firstLine="420" w:firstLineChars="200"/>
    </w:pPr>
    <w:rPr>
      <w:szCs w:val="24"/>
    </w:rPr>
  </w:style>
  <w:style w:type="paragraph" w:styleId="4">
    <w:name w:val="Body Text"/>
    <w:basedOn w:val="1"/>
    <w:next w:val="1"/>
    <w:autoRedefine/>
    <w:unhideWhenUsed/>
    <w:qFormat/>
    <w:uiPriority w:val="99"/>
    <w:pPr>
      <w:spacing w:after="120"/>
    </w:pPr>
  </w:style>
  <w:style w:type="paragraph" w:styleId="5">
    <w:name w:val="footer"/>
    <w:basedOn w:val="1"/>
    <w:next w:val="1"/>
    <w:autoRedefine/>
    <w:unhideWhenUsed/>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autoRedefine/>
    <w:qFormat/>
    <w:uiPriority w:val="0"/>
    <w:pPr>
      <w:ind w:firstLine="420" w:firstLineChars="200"/>
    </w:pPr>
  </w:style>
  <w:style w:type="paragraph" w:customStyle="1" w:styleId="12">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rPr>
      <w:kern w:val="0"/>
      <w:sz w:val="24"/>
      <w:lang w:val="en-US" w:eastAsia="zh-CN" w:bidi="ar"/>
    </w:r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0"/>
    <w:autoRedefine/>
    <w:qFormat/>
    <w:uiPriority w:val="0"/>
    <w:rPr>
      <w:rFonts w:ascii="Arial" w:hAnsi="Arial" w:cs="Arial"/>
      <w:color w:val="000000"/>
      <w:sz w:val="20"/>
      <w:szCs w:val="20"/>
      <w:u w:val="none"/>
    </w:rPr>
  </w:style>
  <w:style w:type="character" w:customStyle="1" w:styleId="18">
    <w:name w:val="font11"/>
    <w:basedOn w:val="10"/>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18</Pages>
  <Words>5306</Words>
  <Characters>5743</Characters>
  <Lines>45</Lines>
  <Paragraphs>12</Paragraphs>
  <TotalTime>5</TotalTime>
  <ScaleCrop>false</ScaleCrop>
  <LinksUpToDate>false</LinksUpToDate>
  <CharactersWithSpaces>6340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2024-09-06T08:28:39Z</cp:lastPrinted>
  <dcterms:modified xsi:type="dcterms:W3CDTF">2024-09-06T08:29:14Z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597572877_cloud</vt:lpwstr>
  </property>
  <property fmtid="{D5CDD505-2E9C-101B-9397-08002B2CF9AE}" pid="4" name="ICV">
    <vt:lpwstr>40FA6ABC32834735B1FF451AB9E948F6_13</vt:lpwstr>
  </property>
</Properties>
</file>