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E3110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</w:pPr>
    </w:p>
    <w:p w14:paraId="75C0EDC3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、陕西燃气集团工程有限公司</w:t>
      </w:r>
    </w:p>
    <w:p w14:paraId="569BDFF0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雄安新区燃气高压环网一期工程防腐阴保施工劳务分包</w:t>
      </w:r>
    </w:p>
    <w:p w14:paraId="051F8980">
      <w:pPr>
        <w:pStyle w:val="6"/>
        <w:spacing w:line="580" w:lineRule="exact"/>
        <w:jc w:val="center"/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  <w:lang w:val="en-US" w:eastAsia="zh-CN"/>
        </w:rPr>
        <w:t>竞争性谈判</w:t>
      </w:r>
      <w:bookmarkStart w:id="0" w:name="_GoBack"/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1D721582">
      <w:pPr>
        <w:spacing w:line="580" w:lineRule="exac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5120BE7B">
      <w:pPr>
        <w:spacing w:line="580" w:lineRule="exact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雄安新区燃气高压环网一期工程防腐阴保施工劳务分包</w:t>
      </w:r>
      <w:r>
        <w:rPr>
          <w:rFonts w:hint="eastAsia" w:ascii="宋体" w:hAnsi="宋体" w:eastAsia="宋体" w:cs="宋体"/>
          <w:sz w:val="28"/>
          <w:szCs w:val="28"/>
        </w:rPr>
        <w:t>的报价。我公司将安排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先生/女士）作为本次报价的联系人，联系电话为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7C89618E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3D0C5A91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4BE84613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eastAsia="宋体" w:cs="宋体"/>
          <w:sz w:val="28"/>
          <w:szCs w:val="28"/>
        </w:rPr>
      </w:pPr>
    </w:p>
    <w:p w14:paraId="592BFEFE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0744AD49">
      <w:pPr>
        <w:pStyle w:val="7"/>
        <w:snapToGrid w:val="0"/>
        <w:spacing w:line="580" w:lineRule="exact"/>
        <w:jc w:val="both"/>
        <w:rPr>
          <w:rFonts w:hint="eastAsia" w:ascii="宋体" w:hAnsi="宋体" w:eastAsia="宋体" w:cs="宋体"/>
          <w:kern w:val="2"/>
          <w:sz w:val="28"/>
          <w:szCs w:val="28"/>
        </w:rPr>
      </w:pPr>
    </w:p>
    <w:p w14:paraId="641A123A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单位（盖章）：   </w:t>
      </w:r>
    </w:p>
    <w:p w14:paraId="03F59726">
      <w:pPr>
        <w:spacing w:line="580" w:lineRule="exact"/>
        <w:rPr>
          <w:rFonts w:hint="eastAsia" w:ascii="宋体" w:hAnsi="宋体" w:eastAsia="宋体" w:cs="宋体"/>
          <w:sz w:val="28"/>
          <w:szCs w:val="28"/>
        </w:rPr>
      </w:pPr>
    </w:p>
    <w:p w14:paraId="5589D399">
      <w:pPr>
        <w:pStyle w:val="8"/>
        <w:ind w:firstLine="0" w:firstLineChars="0"/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年    月    日</w:t>
      </w:r>
    </w:p>
    <w:p w14:paraId="06DDAD93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A2A45"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AC25CF"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7DD21062">
                          <w:pPr>
                            <w:pStyle w:val="8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AC25CF"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7DD21062">
                    <w:pPr>
                      <w:pStyle w:val="8"/>
                    </w:pPr>
                  </w:p>
                </w:txbxContent>
              </v:textbox>
            </v:shape>
          </w:pict>
        </mc:Fallback>
      </mc:AlternateContent>
    </w:r>
  </w:p>
  <w:p w14:paraId="057F506B">
    <w:pPr>
      <w:pStyle w:val="2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0890A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09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7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8">
    <w:name w:val="正文缩进1"/>
    <w:basedOn w:val="9"/>
    <w:qFormat/>
    <w:uiPriority w:val="0"/>
    <w:pPr>
      <w:ind w:firstLine="420" w:firstLineChars="200"/>
    </w:pPr>
  </w:style>
  <w:style w:type="paragraph" w:customStyle="1" w:styleId="9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2024-07-29T08:31:06Z</dcterms:created>
  <dc:creator>DELL</dc:creator>
  <cp:lastModifiedBy>DELL</cp:lastModifiedBy>
  <dcterms:modified xsi:type="dcterms:W3CDTF">2024-07-29T08:31:11Z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70808BA585B24815AB74B6CE2796FFDD_12</vt:lpwstr>
  </property>
</Properties>
</file>