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77135">
      <w:pPr>
        <w:pStyle w:val="6"/>
        <w:spacing w:line="580" w:lineRule="exact"/>
        <w:jc w:val="center"/>
        <w:rPr>
          <w:rFonts w:hint="eastAsia" w:ascii="宋体" w:hAnsi="宋体" w:cs="宋体"/>
          <w:b/>
          <w:bCs/>
          <w:kern w:val="2"/>
          <w:sz w:val="30"/>
          <w:szCs w:val="30"/>
        </w:rPr>
      </w:pPr>
      <w:r>
        <w:rPr>
          <w:rFonts w:hint="eastAsia" w:ascii="宋体" w:hAnsi="宋体" w:cs="宋体"/>
          <w:b/>
          <w:bCs/>
          <w:kern w:val="2"/>
          <w:sz w:val="30"/>
          <w:szCs w:val="30"/>
        </w:rPr>
        <w:t>十、陕西燃气集团工程有限公司</w:t>
      </w:r>
    </w:p>
    <w:p w14:paraId="009A409C">
      <w:pPr>
        <w:pStyle w:val="6"/>
        <w:spacing w:line="580" w:lineRule="exact"/>
        <w:jc w:val="center"/>
        <w:rPr>
          <w:rFonts w:hint="eastAsia" w:ascii="宋体" w:hAnsi="宋体" w:cs="宋体"/>
          <w:b/>
          <w:bCs/>
          <w:kern w:val="2"/>
          <w:sz w:val="30"/>
          <w:szCs w:val="30"/>
        </w:rPr>
      </w:pPr>
      <w:r>
        <w:rPr>
          <w:rFonts w:hint="eastAsia" w:ascii="宋体" w:hAnsi="宋体" w:cs="宋体"/>
          <w:b/>
          <w:bCs/>
          <w:kern w:val="2"/>
          <w:sz w:val="30"/>
          <w:szCs w:val="30"/>
        </w:rPr>
        <w:t>雄安新区启动区总部区市政燃气热力直埋管线工程等三个项目施工工程土建劳务分包竞争性谈判</w:t>
      </w:r>
      <w:bookmarkStart w:id="0" w:name="_GoBack"/>
      <w:r>
        <w:rPr>
          <w:rFonts w:hint="eastAsia" w:ascii="宋体" w:hAnsi="宋体" w:cs="宋体"/>
          <w:b/>
          <w:bCs/>
          <w:kern w:val="2"/>
          <w:sz w:val="30"/>
          <w:szCs w:val="30"/>
        </w:rPr>
        <w:t>报价函回执</w:t>
      </w:r>
    </w:p>
    <w:bookmarkEnd w:id="0"/>
    <w:p w14:paraId="33AC1F2B">
      <w:pPr>
        <w:spacing w:line="580" w:lineRule="exact"/>
        <w:rPr>
          <w:rFonts w:hint="eastAsia" w:ascii="宋体" w:hAnsi="宋体" w:cs="宋体"/>
          <w:b/>
          <w:bCs/>
          <w:sz w:val="30"/>
          <w:szCs w:val="30"/>
        </w:rPr>
      </w:pPr>
    </w:p>
    <w:p w14:paraId="661B0D39">
      <w:pPr>
        <w:spacing w:line="580" w:lineRule="exact"/>
        <w:ind w:firstLine="560" w:firstLineChars="200"/>
        <w:jc w:val="left"/>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z w:val="28"/>
          <w:szCs w:val="28"/>
          <w:u w:val="single"/>
        </w:rPr>
        <w:t>雄安新区启动区总部区市政燃气热力直埋管线工程等三个项目施工工程土建劳务分包</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14:paraId="24B436C7">
      <w:pPr>
        <w:tabs>
          <w:tab w:val="left" w:pos="6600"/>
        </w:tabs>
        <w:snapToGrid w:val="0"/>
        <w:spacing w:line="580" w:lineRule="exact"/>
        <w:textAlignment w:val="bottom"/>
        <w:rPr>
          <w:rFonts w:hint="eastAsia" w:ascii="宋体" w:hAnsi="宋体" w:cs="宋体"/>
          <w:sz w:val="28"/>
          <w:szCs w:val="28"/>
        </w:rPr>
      </w:pPr>
    </w:p>
    <w:p w14:paraId="69CF20AF">
      <w:pPr>
        <w:tabs>
          <w:tab w:val="left" w:pos="6600"/>
        </w:tabs>
        <w:snapToGrid w:val="0"/>
        <w:spacing w:line="580" w:lineRule="exact"/>
        <w:textAlignment w:val="bottom"/>
        <w:rPr>
          <w:rFonts w:hint="eastAsia" w:ascii="宋体" w:hAnsi="宋体" w:cs="宋体"/>
          <w:sz w:val="28"/>
          <w:szCs w:val="28"/>
        </w:rPr>
      </w:pPr>
    </w:p>
    <w:p w14:paraId="3B095C19">
      <w:pPr>
        <w:tabs>
          <w:tab w:val="left" w:pos="6600"/>
        </w:tabs>
        <w:snapToGrid w:val="0"/>
        <w:spacing w:line="580" w:lineRule="exact"/>
        <w:textAlignment w:val="bottom"/>
        <w:rPr>
          <w:rFonts w:hint="eastAsia" w:ascii="宋体" w:hAnsi="宋体" w:cs="宋体"/>
          <w:sz w:val="28"/>
          <w:szCs w:val="28"/>
        </w:rPr>
      </w:pPr>
    </w:p>
    <w:p w14:paraId="75B39885">
      <w:pPr>
        <w:pStyle w:val="7"/>
        <w:snapToGrid w:val="0"/>
        <w:spacing w:line="580" w:lineRule="exact"/>
        <w:jc w:val="both"/>
        <w:rPr>
          <w:rFonts w:hint="eastAsia" w:ascii="宋体" w:hAnsi="宋体" w:cs="宋体"/>
          <w:kern w:val="2"/>
          <w:sz w:val="28"/>
          <w:szCs w:val="28"/>
        </w:rPr>
      </w:pPr>
    </w:p>
    <w:p w14:paraId="6F015ECC">
      <w:pPr>
        <w:pStyle w:val="7"/>
        <w:snapToGrid w:val="0"/>
        <w:spacing w:line="580" w:lineRule="exact"/>
        <w:jc w:val="both"/>
        <w:rPr>
          <w:rFonts w:hint="eastAsia" w:ascii="宋体" w:hAnsi="宋体" w:cs="宋体"/>
          <w:kern w:val="2"/>
          <w:sz w:val="28"/>
          <w:szCs w:val="28"/>
        </w:rPr>
      </w:pPr>
    </w:p>
    <w:p w14:paraId="26257522">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14:paraId="3F1B8647">
      <w:pPr>
        <w:spacing w:line="580" w:lineRule="exact"/>
        <w:rPr>
          <w:rFonts w:hint="eastAsia" w:ascii="宋体" w:hAnsi="宋体" w:cs="宋体"/>
          <w:sz w:val="28"/>
          <w:szCs w:val="28"/>
        </w:rPr>
      </w:pPr>
    </w:p>
    <w:p w14:paraId="32D5D909">
      <w:pPr>
        <w:pStyle w:val="8"/>
        <w:ind w:firstLine="0" w:firstLineChars="0"/>
        <w:jc w:val="right"/>
      </w:pPr>
      <w:r>
        <w:rPr>
          <w:rFonts w:cs="宋体"/>
          <w:sz w:val="28"/>
          <w:szCs w:val="28"/>
        </w:rPr>
        <w:t xml:space="preserve">  年    月    日</w:t>
      </w:r>
    </w:p>
    <w:p w14:paraId="016852F6"/>
    <w:sectPr>
      <w:headerReference r:id="rId3" w:type="default"/>
      <w:footerReference r:id="rId4" w:type="default"/>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187C">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3505D5">
                          <w:pPr>
                            <w:pStyle w:val="2"/>
                            <w:jc w:val="center"/>
                          </w:pPr>
                          <w:r>
                            <w:fldChar w:fldCharType="begin"/>
                          </w:r>
                          <w:r>
                            <w:instrText xml:space="preserve">PAGE   \* MERGEFORMAT</w:instrText>
                          </w:r>
                          <w:r>
                            <w:fldChar w:fldCharType="separate"/>
                          </w:r>
                          <w:r>
                            <w:rPr>
                              <w:lang w:val="zh-CN"/>
                            </w:rPr>
                            <w:t>2</w:t>
                          </w:r>
                          <w:r>
                            <w:fldChar w:fldCharType="end"/>
                          </w:r>
                        </w:p>
                        <w:p w14:paraId="436B3319">
                          <w:pPr>
                            <w:pStyle w:val="8"/>
                            <w:ind w:firstLine="48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003505D5">
                    <w:pPr>
                      <w:pStyle w:val="2"/>
                      <w:jc w:val="center"/>
                    </w:pPr>
                    <w:r>
                      <w:fldChar w:fldCharType="begin"/>
                    </w:r>
                    <w:r>
                      <w:instrText xml:space="preserve">PAGE   \* MERGEFORMAT</w:instrText>
                    </w:r>
                    <w:r>
                      <w:fldChar w:fldCharType="separate"/>
                    </w:r>
                    <w:r>
                      <w:rPr>
                        <w:lang w:val="zh-CN"/>
                      </w:rPr>
                      <w:t>2</w:t>
                    </w:r>
                    <w:r>
                      <w:fldChar w:fldCharType="end"/>
                    </w:r>
                  </w:p>
                  <w:p w14:paraId="436B3319">
                    <w:pPr>
                      <w:pStyle w:val="8"/>
                      <w:ind w:firstLine="480"/>
                    </w:pPr>
                  </w:p>
                </w:txbxContent>
              </v:textbox>
            </v:shape>
          </w:pict>
        </mc:Fallback>
      </mc:AlternateContent>
    </w:r>
  </w:p>
  <w:p w14:paraId="13C496E6">
    <w:pPr>
      <w:pStyle w:val="2"/>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2A8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14F0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缺省文本"/>
    <w:basedOn w:val="1"/>
    <w:qFormat/>
    <w:uiPriority w:val="0"/>
    <w:pPr>
      <w:autoSpaceDE w:val="0"/>
      <w:autoSpaceDN w:val="0"/>
      <w:adjustRightInd w:val="0"/>
      <w:jc w:val="left"/>
    </w:pPr>
    <w:rPr>
      <w:kern w:val="0"/>
      <w:sz w:val="24"/>
    </w:rPr>
  </w:style>
  <w:style w:type="paragraph" w:customStyle="1" w:styleId="7">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8">
    <w:name w:val="正文缩进1"/>
    <w:basedOn w:val="9"/>
    <w:qFormat/>
    <w:uiPriority w:val="0"/>
    <w:pPr>
      <w:ind w:firstLine="420" w:firstLineChars="200"/>
    </w:pPr>
  </w:style>
  <w:style w:type="paragraph" w:customStyle="1" w:styleId="9">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2024-07-15T03:28:29Z</dcterms:created>
  <dc:creator>DELL</dc:creator>
  <cp:lastModifiedBy>DELL</cp:lastModifiedBy>
  <dcterms:modified xsi:type="dcterms:W3CDTF">2024-07-15T03:28:39Z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21084F6C0CC8410B821655F039841CBE_12</vt:lpwstr>
  </property>
</Properties>
</file>