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both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5：</w:t>
      </w: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28"/>
        </w:rPr>
      </w:pPr>
    </w:p>
    <w:p>
      <w:pPr>
        <w:jc w:val="center"/>
        <w:outlineLvl w:val="0"/>
        <w:rPr>
          <w:rFonts w:hint="eastAsia" w:ascii="Times New Roman" w:hAnsi="Times New Roman" w:eastAsia="黑体" w:cs="Times New Roman"/>
          <w:b/>
          <w:sz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52"/>
          <w:lang w:val="en-US" w:eastAsia="zh-CN"/>
        </w:rPr>
        <w:t>陕西燃气集团有限公司</w:t>
      </w:r>
    </w:p>
    <w:p>
      <w:pPr>
        <w:jc w:val="center"/>
        <w:outlineLvl w:val="0"/>
        <w:rPr>
          <w:rFonts w:hint="eastAsia" w:ascii="Times New Roman" w:hAnsi="Times New Roman" w:eastAsia="黑体" w:cs="Times New Roman"/>
          <w:b/>
          <w:sz w:val="28"/>
          <w:szCs w:val="28"/>
        </w:rPr>
      </w:pPr>
      <w:bookmarkStart w:id="1" w:name="_GoBack"/>
      <w:r>
        <w:rPr>
          <w:rFonts w:hint="eastAsia" w:ascii="Times New Roman" w:hAnsi="Times New Roman" w:eastAsia="黑体" w:cs="Times New Roman"/>
          <w:b/>
          <w:sz w:val="52"/>
        </w:rPr>
        <w:t>“揭榜挂帅”项目申报书</w:t>
      </w:r>
    </w:p>
    <w:bookmarkEnd w:id="1"/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spacing w:line="760" w:lineRule="exact"/>
        <w:ind w:left="1154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   </w:t>
      </w:r>
      <w:bookmarkStart w:id="0" w:name="OLE_LINK1"/>
      <w:r>
        <w:rPr>
          <w:rFonts w:hint="eastAsia" w:ascii="Times New Roman" w:hAnsi="Times New Roman" w:eastAsia="仿宋_GB2312" w:cs="Times New Roman"/>
          <w:sz w:val="28"/>
        </w:rPr>
        <w:t xml:space="preserve">           </w:t>
      </w:r>
      <w:bookmarkEnd w:id="0"/>
      <w:r>
        <w:rPr>
          <w:rFonts w:hint="eastAsia" w:ascii="Times New Roman" w:hAnsi="Times New Roman" w:eastAsia="仿宋_GB2312" w:cs="Times New Roman"/>
          <w:sz w:val="28"/>
        </w:rPr>
        <w:t xml:space="preserve">            </w:t>
      </w:r>
    </w:p>
    <w:p>
      <w:pPr>
        <w:spacing w:line="760" w:lineRule="exact"/>
        <w:ind w:left="1154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项目名称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hint="eastAsia"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</w:rPr>
        <w:t>实施周期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承担单位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24"/>
        </w:rPr>
        <w:t>（盖章）</w:t>
      </w:r>
    </w:p>
    <w:p>
      <w:pPr>
        <w:spacing w:line="760" w:lineRule="exact"/>
        <w:ind w:left="1154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通讯地址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联系电话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28"/>
        </w:rPr>
        <w:t>邮政编码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</w:t>
      </w:r>
    </w:p>
    <w:p>
      <w:pPr>
        <w:spacing w:line="760" w:lineRule="exact"/>
        <w:ind w:left="1154"/>
        <w:rPr>
          <w:rFonts w:hint="eastAsia"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</w:rPr>
        <w:t>项目责任人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                   </w:t>
      </w:r>
    </w:p>
    <w:p>
      <w:pPr>
        <w:spacing w:line="760" w:lineRule="exact"/>
        <w:ind w:left="1154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手    机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28"/>
        </w:rPr>
        <w:t>电子邮箱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</w:t>
      </w:r>
    </w:p>
    <w:p>
      <w:pPr>
        <w:ind w:firstLine="1120" w:firstLineChars="400"/>
        <w:rPr>
          <w:rFonts w:hint="eastAsia" w:ascii="Times New Roman" w:hAnsi="Times New Roman" w:eastAsia="宋体" w:cs="Times New Roman"/>
          <w:sz w:val="28"/>
        </w:rPr>
      </w:pPr>
    </w:p>
    <w:p>
      <w:pPr>
        <w:jc w:val="center"/>
        <w:rPr>
          <w:rFonts w:hint="eastAsia" w:ascii="Times New Roman" w:hAnsi="Times New Roman" w:eastAsia="宋体" w:cs="Times New Roman"/>
          <w:sz w:val="28"/>
        </w:rPr>
      </w:pPr>
    </w:p>
    <w:p>
      <w:pPr>
        <w:jc w:val="center"/>
        <w:rPr>
          <w:rFonts w:hint="eastAsia" w:ascii="Times New Roman" w:hAnsi="Times New Roman" w:eastAsia="宋体" w:cs="Times New Roman"/>
          <w:sz w:val="28"/>
        </w:rPr>
      </w:pPr>
    </w:p>
    <w:p>
      <w:pPr>
        <w:jc w:val="center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20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 w:val="28"/>
        </w:rPr>
        <w:t xml:space="preserve"> 年  月   日</w:t>
      </w:r>
    </w:p>
    <w:p>
      <w:pPr>
        <w:spacing w:line="800" w:lineRule="exact"/>
        <w:jc w:val="center"/>
        <w:rPr>
          <w:rFonts w:ascii="Times New Roman" w:hAnsi="Times New Roman" w:eastAsia="文鼎大标宋简" w:cs="Times New Roman"/>
          <w:b/>
          <w:sz w:val="36"/>
        </w:rPr>
      </w:pPr>
      <w:r>
        <w:rPr>
          <w:rFonts w:ascii="Times New Roman" w:hAnsi="Times New Roman" w:eastAsia="文鼎大标宋简" w:cs="Times New Roman"/>
          <w:b/>
          <w:sz w:val="36"/>
        </w:rPr>
        <w:br w:type="page"/>
      </w:r>
    </w:p>
    <w:p>
      <w:pPr>
        <w:spacing w:line="800" w:lineRule="exact"/>
        <w:jc w:val="center"/>
        <w:rPr>
          <w:rFonts w:ascii="Times New Roman" w:hAnsi="Times New Roman" w:eastAsia="文鼎大标宋简" w:cs="Times New Roman"/>
          <w:b/>
          <w:sz w:val="36"/>
        </w:rPr>
      </w:pPr>
    </w:p>
    <w:p>
      <w:pPr>
        <w:spacing w:line="800" w:lineRule="exact"/>
        <w:jc w:val="center"/>
        <w:rPr>
          <w:rFonts w:hint="eastAsia" w:ascii="黑体" w:hAnsi="Times New Roman" w:eastAsia="黑体" w:cs="Times New Roman"/>
          <w:b/>
          <w:sz w:val="36"/>
        </w:rPr>
      </w:pPr>
      <w:r>
        <w:rPr>
          <w:rFonts w:hint="eastAsia" w:ascii="黑体" w:hAnsi="Times New Roman" w:eastAsia="黑体" w:cs="Times New Roman"/>
          <w:b/>
          <w:sz w:val="36"/>
        </w:rPr>
        <w:t>填  写  说  明</w:t>
      </w:r>
    </w:p>
    <w:p>
      <w:pPr>
        <w:snapToGrid w:val="0"/>
        <w:spacing w:line="520" w:lineRule="atLeas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一、本提纲供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陕西燃气集团有限公司</w:t>
      </w:r>
      <w:r>
        <w:rPr>
          <w:rFonts w:hint="eastAsia" w:ascii="Times New Roman" w:hAnsi="Times New Roman" w:eastAsia="仿宋_GB2312" w:cs="Times New Roman"/>
          <w:sz w:val="28"/>
        </w:rPr>
        <w:t>“揭榜挂帅”项目申报使用。</w:t>
      </w:r>
    </w:p>
    <w:p>
      <w:pPr>
        <w:snapToGrid w:val="0"/>
        <w:spacing w:line="520" w:lineRule="atLeas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二、项目承担单位应根据本提纲要求，逐项认真编写，表达要严谨清晰，字迹要清楚易辨。</w:t>
      </w:r>
    </w:p>
    <w:p>
      <w:pPr>
        <w:snapToGrid w:val="0"/>
        <w:spacing w:line="520" w:lineRule="atLeas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三、报送“揭榜挂帅”项目申请书的书面材料一式</w:t>
      </w:r>
      <w:r>
        <w:rPr>
          <w:rFonts w:hint="eastAsia" w:ascii="Times New Roman" w:hAnsi="Times New Roman" w:eastAsia="仿宋_GB2312" w:cs="Times New Roman"/>
          <w:sz w:val="28"/>
          <w:lang w:val="en-GB"/>
        </w:rPr>
        <w:t>四</w:t>
      </w:r>
      <w:r>
        <w:rPr>
          <w:rFonts w:hint="eastAsia" w:ascii="Times New Roman" w:hAnsi="Times New Roman" w:eastAsia="仿宋_GB2312" w:cs="Times New Roman"/>
          <w:sz w:val="28"/>
        </w:rPr>
        <w:t>份（特殊情况另定），</w:t>
      </w:r>
      <w:r>
        <w:rPr>
          <w:rFonts w:hint="eastAsia" w:ascii="Times New Roman" w:hAnsi="Times New Roman" w:eastAsia="仿宋_GB2312" w:cs="Times New Roman"/>
          <w:b/>
          <w:sz w:val="28"/>
        </w:rPr>
        <w:t>请使用A4纸双面印刷,请不要采用胶圈、文件夹等带有突出棱边的装订方式，请采用普通纸质材料作为封面。</w:t>
      </w:r>
    </w:p>
    <w:p>
      <w:pPr>
        <w:snapToGrid w:val="0"/>
        <w:spacing w:line="520" w:lineRule="atLeas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四、本提纲由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陕西燃气集团有限公司</w:t>
      </w:r>
      <w:r>
        <w:rPr>
          <w:rFonts w:hint="eastAsia" w:ascii="Times New Roman" w:hAnsi="Times New Roman" w:eastAsia="仿宋_GB2312" w:cs="Times New Roman"/>
          <w:sz w:val="28"/>
        </w:rPr>
        <w:t>制订。</w:t>
      </w:r>
    </w:p>
    <w:p>
      <w:pPr>
        <w:snapToGrid w:val="0"/>
        <w:spacing w:line="520" w:lineRule="atLeas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           </w:t>
      </w:r>
    </w:p>
    <w:p>
      <w:pPr>
        <w:spacing w:line="360" w:lineRule="exact"/>
        <w:rPr>
          <w:rFonts w:hint="eastAsia" w:ascii="Times New Roman" w:hAnsi="Times New Roman" w:eastAsia="黑体" w:cs="Times New Roman"/>
          <w:b/>
          <w:sz w:val="28"/>
          <w:lang w:eastAsia="zh-CN"/>
        </w:rPr>
      </w:pPr>
      <w:r>
        <w:rPr>
          <w:rFonts w:ascii="Times New Roman" w:hAnsi="Times New Roman" w:eastAsia="黑体" w:cs="Times New Roman"/>
          <w:b/>
          <w:sz w:val="28"/>
        </w:rPr>
        <w:br w:type="page"/>
      </w:r>
      <w:r>
        <w:rPr>
          <w:rFonts w:ascii="Times New Roman" w:hAnsi="Times New Roman" w:eastAsia="黑体" w:cs="Times New Roman"/>
          <w:b/>
          <w:sz w:val="28"/>
        </w:rPr>
        <w:br w:type="textWrapping"/>
      </w:r>
      <w:r>
        <w:rPr>
          <w:rFonts w:ascii="Times New Roman" w:hAnsi="Times New Roman" w:eastAsia="黑体" w:cs="Times New Roman"/>
          <w:b/>
          <w:sz w:val="28"/>
        </w:rPr>
        <w:br w:type="textWrapping"/>
      </w:r>
      <w:r>
        <w:rPr>
          <w:rFonts w:hint="eastAsia" w:ascii="Times New Roman" w:hAnsi="Times New Roman" w:eastAsia="黑体" w:cs="Times New Roman"/>
          <w:b/>
          <w:sz w:val="28"/>
        </w:rPr>
        <w:t>“揭榜挂帅”单位（企业）基本情况表</w:t>
      </w:r>
      <w:r>
        <w:rPr>
          <w:rFonts w:hint="eastAsia" w:ascii="Times New Roman" w:hAnsi="Times New Roman" w:eastAsia="黑体" w:cs="Times New Roman"/>
          <w:b w:val="0"/>
          <w:bCs/>
          <w:sz w:val="28"/>
          <w:lang w:eastAsia="zh-CN"/>
        </w:rPr>
        <w:t>（企业揭榜填报此表）</w:t>
      </w:r>
    </w:p>
    <w:tbl>
      <w:tblPr>
        <w:tblStyle w:val="2"/>
        <w:tblpPr w:leftFromText="180" w:rightFromText="180" w:vertAnchor="text" w:tblpXSpec="center" w:tblpY="1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85"/>
        <w:gridCol w:w="630"/>
        <w:gridCol w:w="177"/>
        <w:gridCol w:w="243"/>
        <w:gridCol w:w="1049"/>
        <w:gridCol w:w="147"/>
        <w:gridCol w:w="1217"/>
        <w:gridCol w:w="44"/>
        <w:gridCol w:w="120"/>
        <w:gridCol w:w="889"/>
        <w:gridCol w:w="609"/>
        <w:gridCol w:w="218"/>
        <w:gridCol w:w="116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单位（企业）名称</w:t>
            </w:r>
          </w:p>
        </w:tc>
        <w:tc>
          <w:tcPr>
            <w:tcW w:w="3463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注册地行政区划</w:t>
            </w:r>
          </w:p>
        </w:tc>
        <w:tc>
          <w:tcPr>
            <w:tcW w:w="274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346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电子邮件</w:t>
            </w: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通 讯 地 址</w:t>
            </w:r>
          </w:p>
        </w:tc>
        <w:tc>
          <w:tcPr>
            <w:tcW w:w="3463" w:type="dxa"/>
            <w:gridSpan w:val="6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邮  编</w:t>
            </w: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3" w:hRule="atLeast"/>
        </w:trPr>
        <w:tc>
          <w:tcPr>
            <w:tcW w:w="18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单位（企业）</w:t>
            </w:r>
          </w:p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法人代表情况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姓    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性  别</w:t>
            </w:r>
          </w:p>
        </w:tc>
        <w:tc>
          <w:tcPr>
            <w:tcW w:w="3244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□身份证号□护照□军官证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任现职</w:t>
            </w:r>
          </w:p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时  间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18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244" w:type="dxa"/>
            <w:gridSpan w:val="7"/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8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联 系 人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电  话</w:t>
            </w:r>
          </w:p>
        </w:tc>
        <w:tc>
          <w:tcPr>
            <w:tcW w:w="2417" w:type="dxa"/>
            <w:gridSpan w:val="5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传  真</w:t>
            </w:r>
          </w:p>
        </w:tc>
        <w:tc>
          <w:tcPr>
            <w:tcW w:w="274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88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科研部门</w:t>
            </w:r>
          </w:p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电子邮件</w:t>
            </w:r>
          </w:p>
        </w:tc>
        <w:tc>
          <w:tcPr>
            <w:tcW w:w="350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left"/>
              <w:rPr>
                <w:rFonts w:hint="eastAsia" w:ascii="黑体" w:hAnsi="Times New Roman" w:eastAsia="黑体" w:cs="Times New Roman"/>
                <w:color w:val="FF0000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财务部门</w:t>
            </w:r>
          </w:p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电子邮件</w:t>
            </w: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188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开户银行</w:t>
            </w:r>
          </w:p>
        </w:tc>
        <w:tc>
          <w:tcPr>
            <w:tcW w:w="350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开户名</w:t>
            </w:r>
          </w:p>
        </w:tc>
        <w:tc>
          <w:tcPr>
            <w:tcW w:w="274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帐    号</w:t>
            </w:r>
          </w:p>
        </w:tc>
        <w:tc>
          <w:tcPr>
            <w:tcW w:w="8091" w:type="dxa"/>
            <w:gridSpan w:val="13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单位隶属</w:t>
            </w:r>
          </w:p>
        </w:tc>
        <w:tc>
          <w:tcPr>
            <w:tcW w:w="8091" w:type="dxa"/>
            <w:gridSpan w:val="13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ind w:firstLine="420" w:firstLineChars="200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 xml:space="preserve">      □中央单位              □地方单位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单位职工总数</w:t>
            </w:r>
          </w:p>
        </w:tc>
        <w:tc>
          <w:tcPr>
            <w:tcW w:w="807" w:type="dxa"/>
            <w:gridSpan w:val="2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人</w:t>
            </w:r>
          </w:p>
        </w:tc>
        <w:tc>
          <w:tcPr>
            <w:tcW w:w="1439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大专以上</w:t>
            </w:r>
          </w:p>
        </w:tc>
        <w:tc>
          <w:tcPr>
            <w:tcW w:w="1381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人</w:t>
            </w:r>
          </w:p>
        </w:tc>
        <w:tc>
          <w:tcPr>
            <w:tcW w:w="1498" w:type="dxa"/>
            <w:gridSpan w:val="2"/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研究开发</w:t>
            </w:r>
          </w:p>
        </w:tc>
        <w:tc>
          <w:tcPr>
            <w:tcW w:w="2966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2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pacing w:val="-18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pacing w:val="-18"/>
                <w:sz w:val="21"/>
                <w:szCs w:val="21"/>
              </w:rPr>
              <w:t>单位中层以上管理人员总数</w:t>
            </w:r>
          </w:p>
        </w:tc>
        <w:tc>
          <w:tcPr>
            <w:tcW w:w="1439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人</w:t>
            </w:r>
          </w:p>
        </w:tc>
        <w:tc>
          <w:tcPr>
            <w:tcW w:w="2879" w:type="dxa"/>
            <w:gridSpan w:val="5"/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其中大学本科以上人员数</w:t>
            </w:r>
          </w:p>
        </w:tc>
        <w:tc>
          <w:tcPr>
            <w:tcW w:w="2966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976" w:type="dxa"/>
            <w:gridSpan w:val="14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sz w:val="21"/>
                <w:szCs w:val="21"/>
              </w:rPr>
              <w:t>企业上年末财务情况，新企业填写申报前一月的财务情况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51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企业注册资金</w:t>
            </w:r>
          </w:p>
        </w:tc>
        <w:tc>
          <w:tcPr>
            <w:tcW w:w="1469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6"/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其中外资（含港澳台）比例</w:t>
            </w:r>
          </w:p>
        </w:tc>
        <w:tc>
          <w:tcPr>
            <w:tcW w:w="2966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3984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企业注册时间</w:t>
            </w:r>
          </w:p>
        </w:tc>
        <w:tc>
          <w:tcPr>
            <w:tcW w:w="5992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年         月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51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企业总收入</w:t>
            </w:r>
          </w:p>
        </w:tc>
        <w:tc>
          <w:tcPr>
            <w:tcW w:w="1469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6"/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企业净利润</w:t>
            </w:r>
          </w:p>
        </w:tc>
        <w:tc>
          <w:tcPr>
            <w:tcW w:w="2966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51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产品销售收入</w:t>
            </w:r>
          </w:p>
        </w:tc>
        <w:tc>
          <w:tcPr>
            <w:tcW w:w="1469" w:type="dxa"/>
            <w:gridSpan w:val="3"/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6"/>
            <w:noWrap w:val="0"/>
            <w:vAlign w:val="top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企业创汇总额</w:t>
            </w:r>
          </w:p>
        </w:tc>
        <w:tc>
          <w:tcPr>
            <w:tcW w:w="2966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515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总资产</w:t>
            </w:r>
          </w:p>
        </w:tc>
        <w:tc>
          <w:tcPr>
            <w:tcW w:w="14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总负债</w:t>
            </w:r>
          </w:p>
        </w:tc>
        <w:tc>
          <w:tcPr>
            <w:tcW w:w="2966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righ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03" w:hRule="atLeast"/>
        </w:trPr>
        <w:tc>
          <w:tcPr>
            <w:tcW w:w="9976" w:type="dxa"/>
            <w:gridSpan w:val="14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00" w:after="100" w:line="0" w:lineRule="atLeast"/>
              <w:jc w:val="lef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单位需要说明的问题：</w:t>
            </w:r>
          </w:p>
        </w:tc>
      </w:tr>
    </w:tbl>
    <w:p>
      <w:pPr>
        <w:spacing w:line="360" w:lineRule="exact"/>
        <w:jc w:val="left"/>
        <w:rPr>
          <w:rFonts w:hint="eastAsia" w:ascii="黑体" w:hAnsi="Times New Roman" w:eastAsia="黑体" w:cs="Times New Roman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851" w:gutter="0"/>
          <w:cols w:space="720" w:num="1"/>
          <w:docGrid w:type="lines" w:linePitch="381" w:charSpace="0"/>
        </w:sectPr>
      </w:pPr>
      <w:r>
        <w:rPr>
          <w:rFonts w:hint="eastAsia" w:ascii="黑体" w:hAnsi="Times New Roman" w:eastAsia="黑体" w:cs="Times New Roman"/>
          <w:sz w:val="21"/>
          <w:szCs w:val="21"/>
          <w:lang w:val="en-US" w:eastAsia="zh-CN"/>
        </w:rPr>
        <w:t>备注：有多个单位联合申报的，可复制此表进行填报，第一张表为牵头企业，后续表为联合单位。</w:t>
      </w:r>
    </w:p>
    <w:p>
      <w:pPr>
        <w:spacing w:line="360" w:lineRule="exact"/>
        <w:rPr>
          <w:rFonts w:hint="eastAsia" w:ascii="Times New Roman" w:hAnsi="Times New Roman" w:eastAsia="黑体" w:cs="Times New Roman"/>
          <w:b/>
          <w:sz w:val="28"/>
          <w:lang w:eastAsia="zh-CN"/>
        </w:rPr>
      </w:pPr>
      <w:r>
        <w:rPr>
          <w:rFonts w:hint="eastAsia" w:ascii="Times New Roman" w:hAnsi="Times New Roman" w:eastAsia="黑体" w:cs="Times New Roman"/>
          <w:b/>
          <w:sz w:val="28"/>
        </w:rPr>
        <w:br w:type="textWrapping"/>
      </w:r>
      <w:r>
        <w:rPr>
          <w:rFonts w:hint="eastAsia" w:ascii="Times New Roman" w:hAnsi="Times New Roman" w:eastAsia="黑体" w:cs="Times New Roman"/>
          <w:b/>
          <w:sz w:val="28"/>
        </w:rPr>
        <w:br w:type="textWrapping"/>
      </w:r>
      <w:r>
        <w:rPr>
          <w:rFonts w:hint="eastAsia" w:ascii="Times New Roman" w:hAnsi="Times New Roman" w:eastAsia="黑体" w:cs="Times New Roman"/>
          <w:b/>
          <w:sz w:val="28"/>
        </w:rPr>
        <w:t>“揭榜挂帅”</w:t>
      </w:r>
      <w:r>
        <w:rPr>
          <w:rFonts w:hint="eastAsia" w:ascii="Times New Roman" w:hAnsi="Times New Roman" w:eastAsia="黑体" w:cs="Times New Roman"/>
          <w:b/>
          <w:sz w:val="28"/>
          <w:lang w:eastAsia="zh-CN"/>
        </w:rPr>
        <w:t>个人</w:t>
      </w: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/团队</w:t>
      </w:r>
      <w:r>
        <w:rPr>
          <w:rFonts w:hint="eastAsia" w:ascii="Times New Roman" w:hAnsi="Times New Roman" w:eastAsia="黑体" w:cs="Times New Roman"/>
          <w:b/>
          <w:sz w:val="28"/>
        </w:rPr>
        <w:t>基本情况表</w:t>
      </w:r>
      <w:r>
        <w:rPr>
          <w:rFonts w:hint="eastAsia" w:ascii="Times New Roman" w:hAnsi="Times New Roman" w:eastAsia="黑体" w:cs="Times New Roman"/>
          <w:b w:val="0"/>
          <w:bCs/>
          <w:sz w:val="28"/>
          <w:lang w:eastAsia="zh-CN"/>
        </w:rPr>
        <w:t>（个人</w:t>
      </w:r>
      <w:r>
        <w:rPr>
          <w:rFonts w:hint="eastAsia" w:ascii="Times New Roman" w:hAnsi="Times New Roman" w:eastAsia="黑体" w:cs="Times New Roman"/>
          <w:b w:val="0"/>
          <w:bCs/>
          <w:sz w:val="28"/>
          <w:lang w:val="en-US" w:eastAsia="zh-CN"/>
        </w:rPr>
        <w:t>/团队</w:t>
      </w:r>
      <w:r>
        <w:rPr>
          <w:rFonts w:hint="eastAsia" w:ascii="Times New Roman" w:hAnsi="Times New Roman" w:eastAsia="黑体" w:cs="Times New Roman"/>
          <w:b w:val="0"/>
          <w:bCs/>
          <w:sz w:val="28"/>
          <w:lang w:eastAsia="zh-CN"/>
        </w:rPr>
        <w:t>揭榜填报此表）</w:t>
      </w:r>
    </w:p>
    <w:tbl>
      <w:tblPr>
        <w:tblStyle w:val="2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85"/>
        <w:gridCol w:w="3507"/>
        <w:gridCol w:w="1836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8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负责人姓名</w:t>
            </w:r>
          </w:p>
        </w:tc>
        <w:tc>
          <w:tcPr>
            <w:tcW w:w="35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研究领域</w:t>
            </w:r>
          </w:p>
        </w:tc>
        <w:tc>
          <w:tcPr>
            <w:tcW w:w="274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5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274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通讯地址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 xml:space="preserve">邮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 xml:space="preserve"> 编</w:t>
            </w:r>
          </w:p>
        </w:tc>
        <w:tc>
          <w:tcPr>
            <w:tcW w:w="274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8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</w:rPr>
              <w:t>电子邮件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274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1" w:hRule="atLeast"/>
          <w:jc w:val="center"/>
        </w:trPr>
        <w:tc>
          <w:tcPr>
            <w:tcW w:w="188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>/团队</w:t>
            </w:r>
          </w:p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负责人履历</w:t>
            </w:r>
          </w:p>
        </w:tc>
        <w:tc>
          <w:tcPr>
            <w:tcW w:w="8091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（学习、工作经历，国家、省市级人才计划入选情况）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90" w:hRule="atLeast"/>
          <w:jc w:val="center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承担课题情况</w:t>
            </w:r>
          </w:p>
        </w:tc>
        <w:tc>
          <w:tcPr>
            <w:tcW w:w="8091" w:type="dxa"/>
            <w:gridSpan w:val="3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ind w:firstLine="420" w:firstLineChars="200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（承担国家、省部、市级科研项目有关情况）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35" w:hRule="atLeast"/>
          <w:jc w:val="center"/>
        </w:trPr>
        <w:tc>
          <w:tcPr>
            <w:tcW w:w="1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项目有关专利</w:t>
            </w:r>
            <w:r>
              <w:rPr>
                <w:rFonts w:hint="eastAsia" w:ascii="黑体" w:hAnsi="Times New Roman" w:eastAsia="黑体" w:cs="Times New Roman"/>
                <w:sz w:val="21"/>
                <w:szCs w:val="21"/>
                <w:lang w:val="en-US" w:eastAsia="zh-CN"/>
              </w:rPr>
              <w:t>/技术获取情况</w:t>
            </w:r>
          </w:p>
        </w:tc>
        <w:tc>
          <w:tcPr>
            <w:tcW w:w="8091" w:type="dxa"/>
            <w:gridSpan w:val="3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ind w:firstLine="420" w:firstLineChars="200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976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200" w:lineRule="exact"/>
              <w:jc w:val="center"/>
              <w:rPr>
                <w:rFonts w:hint="eastAsia" w:ascii="黑体" w:hAnsi="Times New Roman" w:eastAsia="黑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sz w:val="21"/>
                <w:szCs w:val="21"/>
                <w:lang w:eastAsia="zh-CN"/>
              </w:rPr>
              <w:t>团队简介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9976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0" w:lineRule="atLeast"/>
              <w:jc w:val="center"/>
              <w:rPr>
                <w:rFonts w:hint="eastAsia" w:ascii="黑体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1"/>
                <w:szCs w:val="21"/>
                <w:lang w:eastAsia="zh-CN"/>
              </w:rPr>
              <w:t>（科研团队人员组成、主要成员简介、研究课题承担情况）</w:t>
            </w:r>
          </w:p>
        </w:tc>
      </w:tr>
    </w:tbl>
    <w:p>
      <w:pPr>
        <w:spacing w:line="360" w:lineRule="exact"/>
        <w:jc w:val="left"/>
        <w:sectPr>
          <w:pgSz w:w="11906" w:h="16838"/>
          <w:pgMar w:top="1440" w:right="1800" w:bottom="1440" w:left="1800" w:header="851" w:footer="851" w:gutter="0"/>
          <w:cols w:space="720" w:num="1"/>
          <w:docGrid w:type="lines" w:linePitch="381" w:charSpace="0"/>
        </w:sectPr>
      </w:pPr>
    </w:p>
    <w:p>
      <w:pPr>
        <w:spacing w:line="3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52"/>
          <w:szCs w:val="52"/>
        </w:rPr>
        <w:t xml:space="preserve"> </w:t>
      </w:r>
    </w:p>
    <w:p>
      <w:pPr>
        <w:spacing w:line="520" w:lineRule="exact"/>
        <w:ind w:firstLine="56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项目申报书提纲</w:t>
      </w:r>
    </w:p>
    <w:p>
      <w:pPr>
        <w:spacing w:line="520" w:lineRule="exact"/>
        <w:ind w:firstLine="560"/>
        <w:outlineLvl w:val="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一、揭榜依据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1.问题解析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国内外现状、水平和发展趋势（含知识产权状况和技术标准状况）；经济建设和社会发展需求；科学技术价值、特色和创新点。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2.已有技术积累和技术条件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针对揭榜问题，项目单位情况已有的研究基础和设施、技术条件和已取得的知识产权情况等。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3.项目考核标的及预期达成目标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包括对项目完成进度的预期以及完成指标的预期等。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二、项目方案及创新点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1.针对项目问题，拟采用的解决方案/方法/工艺，方案先进性评估等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2.项目实施将面临的难点、风险及应对措施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3.项目创新点（描述项目预期可交付成果的创新点）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三、项目实施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</w:rPr>
        <w:t>1.项目负责人及团队成员履历及能力评价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有联合单位揭榜的，需提供联合单位协议书）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2.项目实施的可行性分析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3.项目实施计划（项目进度计划及关键里程碑节点）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按季度、年度列出计划进度和关键的、必须实现的节点目标。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napToGrid w:val="0"/>
        <w:spacing w:line="380" w:lineRule="atLeast"/>
        <w:ind w:firstLine="561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56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四、项目验收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1.项目成果验收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验收项（凡可运行的成果，请明确可被验证的功能及相关性能指标）；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验收方式（凡可运行的成果，请明确可被验证环境条件及验收作业方法）；</w:t>
      </w: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</w:p>
    <w:p>
      <w:pPr>
        <w:spacing w:line="520" w:lineRule="exact"/>
        <w:ind w:firstLine="560"/>
        <w:rPr>
          <w:rFonts w:hint="eastAsia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2.项目成果的意义和价值（技术、经济、工程化的可行性、可应用领域等）</w:t>
      </w:r>
    </w:p>
    <w:p>
      <w:pPr>
        <w:snapToGrid w:val="0"/>
        <w:spacing w:line="380" w:lineRule="atLeast"/>
        <w:ind w:firstLine="561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80" w:lineRule="atLeast"/>
        <w:ind w:firstLine="561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520" w:lineRule="exact"/>
        <w:ind w:firstLine="560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五、经费预算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ab/>
      </w:r>
    </w:p>
    <w:p>
      <w:pPr>
        <w:adjustRightInd w:val="0"/>
        <w:snapToGrid w:val="0"/>
        <w:spacing w:before="190" w:beforeLines="50"/>
        <w:jc w:val="center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黑体" w:hAnsi="Calibri" w:eastAsia="黑体" w:cs="Times New Roman"/>
          <w:b/>
          <w:sz w:val="28"/>
          <w:szCs w:val="28"/>
        </w:rPr>
        <w:t>表1 经费预算表</w:t>
      </w:r>
    </w:p>
    <w:tbl>
      <w:tblPr>
        <w:tblStyle w:val="2"/>
        <w:tblpPr w:leftFromText="180" w:rightFromText="180" w:vertAnchor="text" w:horzAnchor="margin" w:tblpXSpec="center" w:tblpY="712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223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黑体" w:hAnsi="Calibri" w:eastAsia="黑体" w:cs="Times New Roman"/>
                <w:bCs/>
                <w:sz w:val="22"/>
                <w:szCs w:val="21"/>
              </w:rPr>
              <w:t>科目名称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黑体" w:hAnsi="Calibri" w:eastAsia="黑体" w:cs="Times New Roman"/>
                <w:bCs/>
                <w:sz w:val="22"/>
                <w:szCs w:val="21"/>
              </w:rPr>
              <w:t>所需经费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bCs/>
                <w:sz w:val="22"/>
                <w:szCs w:val="21"/>
              </w:rPr>
            </w:pPr>
            <w:r>
              <w:rPr>
                <w:rFonts w:hint="eastAsia" w:ascii="黑体" w:hAnsi="Calibri" w:eastAsia="黑体" w:cs="Times New Roman"/>
                <w:bCs/>
                <w:sz w:val="22"/>
                <w:szCs w:val="21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Calibri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经费预算（合计）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Calibri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1.设备费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Calibri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（1）购置设备费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Calibri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（2）试制设备费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Calibri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（3）设备改造与租赁费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Calibri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2.材料费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Calibri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3.测试化验加工费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Calibri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4.燃料动力费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宋体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5.差旅费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6.知识产权事务费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7.劳务费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  <w:r>
              <w:rPr>
                <w:rFonts w:hint="eastAsia" w:ascii="黑体" w:hAnsi="宋体" w:eastAsia="黑体" w:cs="Times New Roman"/>
                <w:sz w:val="22"/>
                <w:szCs w:val="21"/>
              </w:rPr>
              <w:t>8.其他费用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宋体" w:eastAsia="黑体" w:cs="Times New Roman"/>
                <w:sz w:val="22"/>
                <w:szCs w:val="21"/>
              </w:rPr>
            </w:pPr>
          </w:p>
        </w:tc>
        <w:tc>
          <w:tcPr>
            <w:tcW w:w="3254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 w:cs="Times New Roman"/>
                <w:sz w:val="22"/>
                <w:szCs w:val="21"/>
              </w:rPr>
            </w:pPr>
          </w:p>
        </w:tc>
      </w:tr>
    </w:tbl>
    <w:p>
      <w:pPr>
        <w:spacing w:line="520" w:lineRule="exact"/>
        <w:ind w:firstLine="560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520" w:lineRule="exact"/>
        <w:ind w:firstLine="56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黑体" w:hAnsi="Calibri" w:eastAsia="黑体" w:cs="Times New Roman"/>
          <w:bCs/>
          <w:sz w:val="22"/>
          <w:szCs w:val="21"/>
        </w:rPr>
        <w:t>计算依据：可另附说明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655DE"/>
    <w:rsid w:val="32D65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2021-08-17T10:37:00Z</dcterms:created>
  <dc:creator>David</dc:creator>
  <cp:lastModifiedBy>David</cp:lastModifiedBy>
  <dcterms:modified xsi:type="dcterms:W3CDTF">2021-08-17T10:38:25Z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